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3CE9" w14:textId="501841BF" w:rsidR="00640F4A" w:rsidRDefault="00640F4A" w:rsidP="00226B1E">
      <w:pPr>
        <w:jc w:val="both"/>
        <w:rPr>
          <w:sz w:val="22"/>
          <w:szCs w:val="22"/>
        </w:rPr>
      </w:pPr>
      <w:r w:rsidRPr="00640F4A">
        <w:rPr>
          <w:sz w:val="22"/>
          <w:szCs w:val="22"/>
        </w:rPr>
        <w:t>Temeljem članka 13. Zakona o principima lokalne samouprave u Federaciji Bosne i Hercegovine /''Službene novine Federacije  BiH'', broj:49/06/, članka 23. Statuta Općine Žepče /''Službeni  glasnik Općine Žepče'', broj: 4/09/, Općinsko vijeće općine Žepče na  svojoj 36.sjednici od 25.06.2020.godine donijelo je</w:t>
      </w:r>
    </w:p>
    <w:p w14:paraId="29EB2DEB" w14:textId="77777777" w:rsidR="000255E5" w:rsidRPr="00640F4A" w:rsidRDefault="000255E5" w:rsidP="00640F4A">
      <w:pPr>
        <w:rPr>
          <w:sz w:val="22"/>
          <w:szCs w:val="22"/>
        </w:rPr>
      </w:pPr>
    </w:p>
    <w:p w14:paraId="6C69AEE7" w14:textId="77777777" w:rsidR="00640F4A" w:rsidRPr="00640F4A" w:rsidRDefault="00640F4A" w:rsidP="00640F4A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O  D  L  U  K  U</w:t>
      </w:r>
    </w:p>
    <w:p w14:paraId="2D67C24A" w14:textId="77777777" w:rsidR="00640F4A" w:rsidRPr="00640F4A" w:rsidRDefault="00640F4A" w:rsidP="00640F4A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o javnim priznanjima Općine Žepče</w:t>
      </w:r>
    </w:p>
    <w:p w14:paraId="009559CB" w14:textId="4F3A8D55" w:rsidR="00640F4A" w:rsidRDefault="00640F4A" w:rsidP="00640F4A">
      <w:pPr>
        <w:jc w:val="center"/>
        <w:rPr>
          <w:sz w:val="22"/>
          <w:szCs w:val="22"/>
        </w:rPr>
      </w:pPr>
    </w:p>
    <w:p w14:paraId="144CCD9F" w14:textId="77777777" w:rsidR="00226B1E" w:rsidRPr="00640F4A" w:rsidRDefault="00226B1E" w:rsidP="00640F4A">
      <w:pPr>
        <w:jc w:val="center"/>
        <w:rPr>
          <w:sz w:val="22"/>
          <w:szCs w:val="22"/>
        </w:rPr>
      </w:pPr>
    </w:p>
    <w:p w14:paraId="7E12E767" w14:textId="36444484" w:rsidR="00226B1E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I  OPĆE ODREDBE</w:t>
      </w:r>
    </w:p>
    <w:p w14:paraId="6BA0495E" w14:textId="29F59ABE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1.</w:t>
      </w:r>
    </w:p>
    <w:p w14:paraId="7F2B8A57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Ovom Odlukom ustanovljavaju se javna priznanja Općine Žepče, utvrđuje njihov izgled, uvjeti i način njihove dodjele, tijela za provođenje postupka i dodjelu javnih priznanja.</w:t>
      </w:r>
    </w:p>
    <w:p w14:paraId="44671AB9" w14:textId="77777777" w:rsidR="00640F4A" w:rsidRPr="00640F4A" w:rsidRDefault="00640F4A" w:rsidP="00640F4A">
      <w:pPr>
        <w:rPr>
          <w:sz w:val="22"/>
          <w:szCs w:val="22"/>
        </w:rPr>
      </w:pPr>
    </w:p>
    <w:p w14:paraId="39EB5634" w14:textId="4E3E3DAB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2.</w:t>
      </w:r>
    </w:p>
    <w:p w14:paraId="1456CA4E" w14:textId="77777777" w:rsidR="00640F4A" w:rsidRPr="00640F4A" w:rsidRDefault="00640F4A" w:rsidP="00640F4A">
      <w:pPr>
        <w:ind w:firstLine="720"/>
        <w:jc w:val="both"/>
        <w:rPr>
          <w:sz w:val="22"/>
          <w:szCs w:val="22"/>
        </w:rPr>
      </w:pPr>
      <w:r w:rsidRPr="00640F4A">
        <w:rPr>
          <w:sz w:val="22"/>
          <w:szCs w:val="22"/>
        </w:rPr>
        <w:t>Radi odavanja javnog priznanja za iznimna postignuća, uspjehe i doprinos od osobitog značaja za razvitak i ugled općine Žepče, a naročito za uspjehe iz područja gospodarstva, znanosti, kulture i tehničke kulture, odgoja i obrazovanja, sporta, zdravstva i socijalne skrbi, zaštite okoliša, turizma i drugih javnih djelatnosti od značaja za općinu Žepče, dodjeljuju se javna priznanja.</w:t>
      </w:r>
    </w:p>
    <w:p w14:paraId="609BDBC4" w14:textId="77777777" w:rsidR="00640F4A" w:rsidRPr="00640F4A" w:rsidRDefault="00640F4A" w:rsidP="00640F4A">
      <w:pPr>
        <w:rPr>
          <w:sz w:val="22"/>
          <w:szCs w:val="22"/>
        </w:rPr>
      </w:pPr>
    </w:p>
    <w:p w14:paraId="564AC857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 xml:space="preserve">U jednoj kalendarskoj godini može se dodijeliti samo jedno javno priznanje istoj fizičkoj ili pravnoj osobi. </w:t>
      </w:r>
    </w:p>
    <w:p w14:paraId="0DF49F27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642DFCA0" w14:textId="150B11E5" w:rsidR="00640F4A" w:rsidRDefault="00640F4A" w:rsidP="000255E5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Javno priznanje se dodjeljuje fizičkoj osobi za života.</w:t>
      </w:r>
    </w:p>
    <w:p w14:paraId="64BA2873" w14:textId="77777777" w:rsidR="000255E5" w:rsidRPr="00640F4A" w:rsidRDefault="000255E5" w:rsidP="000255E5">
      <w:pPr>
        <w:ind w:firstLine="720"/>
        <w:rPr>
          <w:sz w:val="22"/>
          <w:szCs w:val="22"/>
        </w:rPr>
      </w:pPr>
    </w:p>
    <w:p w14:paraId="53416A27" w14:textId="77777777" w:rsidR="00640F4A" w:rsidRPr="00640F4A" w:rsidRDefault="00640F4A" w:rsidP="00640F4A">
      <w:pPr>
        <w:rPr>
          <w:sz w:val="22"/>
          <w:szCs w:val="22"/>
        </w:rPr>
      </w:pPr>
    </w:p>
    <w:p w14:paraId="0F9246D1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II  VRSTE JAVNIH PRIZNANJA I UVJETI ZA NJIHOVU DODJELU</w:t>
      </w:r>
    </w:p>
    <w:p w14:paraId="79B381EF" w14:textId="77777777" w:rsidR="00640F4A" w:rsidRPr="00640F4A" w:rsidRDefault="00640F4A" w:rsidP="00640F4A">
      <w:pPr>
        <w:rPr>
          <w:sz w:val="22"/>
          <w:szCs w:val="22"/>
        </w:rPr>
      </w:pPr>
    </w:p>
    <w:p w14:paraId="393B7EF3" w14:textId="3A81EFE4" w:rsidR="000255E5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3.</w:t>
      </w:r>
    </w:p>
    <w:p w14:paraId="7D8A0C3D" w14:textId="25DCDFD6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Javna priznanja općine Žepče su:</w:t>
      </w:r>
    </w:p>
    <w:p w14:paraId="34048D1A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1. Plaketa općine Žepče</w:t>
      </w:r>
    </w:p>
    <w:p w14:paraId="2DA5EB8C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2. Počasni građanin općine Žepče</w:t>
      </w:r>
    </w:p>
    <w:p w14:paraId="514A302D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3. Zahvalnica općine Žepče</w:t>
      </w:r>
    </w:p>
    <w:p w14:paraId="262711C8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4. Pohvalnica općine Žepče.</w:t>
      </w:r>
    </w:p>
    <w:p w14:paraId="4A8A5C91" w14:textId="6983B37E" w:rsidR="00640F4A" w:rsidRDefault="00640F4A" w:rsidP="00640F4A">
      <w:pPr>
        <w:rPr>
          <w:sz w:val="22"/>
          <w:szCs w:val="22"/>
        </w:rPr>
      </w:pPr>
    </w:p>
    <w:p w14:paraId="7C89D843" w14:textId="77777777" w:rsidR="00226B1E" w:rsidRPr="00640F4A" w:rsidRDefault="00226B1E" w:rsidP="00640F4A">
      <w:pPr>
        <w:rPr>
          <w:sz w:val="22"/>
          <w:szCs w:val="22"/>
        </w:rPr>
      </w:pPr>
    </w:p>
    <w:p w14:paraId="390DFE7E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1.Plaketa općine Žepče</w:t>
      </w:r>
    </w:p>
    <w:p w14:paraId="4D433D77" w14:textId="2583DEB3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4.</w:t>
      </w:r>
    </w:p>
    <w:p w14:paraId="2799E8B5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„Plaketa Općine Žepče“  se dodjeljuje građanima, udrugama građana, ustanovama, mjesnim zajednicama, gospodarskim društvima i drugim pravnim subjektima, a povodom njihovih jubileja, za uspjehe u poslovanju, za zasluge za razvitak općine, za unapređenje kvalitete življenja, te za afirmiranje i jačanje ugleda općine u zemlji i svijetu.</w:t>
      </w:r>
    </w:p>
    <w:p w14:paraId="56811F80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32A250BC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 xml:space="preserve">U jednoj kalendarskoj godini dodjeljuju se najviše tri javna priznanja iz st. 1. i to u pravilu: </w:t>
      </w:r>
    </w:p>
    <w:p w14:paraId="180010F8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-gospodarskim društvima, jedna</w:t>
      </w:r>
    </w:p>
    <w:p w14:paraId="5597B74F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 xml:space="preserve">-ostalim društvima ili ustanovama, jedna </w:t>
      </w:r>
    </w:p>
    <w:p w14:paraId="38603AE6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-pojedincu iz bilo koje oblasti, jedna</w:t>
      </w:r>
    </w:p>
    <w:p w14:paraId="5EC0644B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15D469D0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Javno priznanje „Plaketa općine Žepče“ se dodjeljuje u vidu diplome uz reljefni grb općine Žepče.</w:t>
      </w:r>
    </w:p>
    <w:p w14:paraId="10EC1EDE" w14:textId="77777777" w:rsidR="00640F4A" w:rsidRPr="00640F4A" w:rsidRDefault="00640F4A" w:rsidP="00640F4A">
      <w:pPr>
        <w:rPr>
          <w:sz w:val="22"/>
          <w:szCs w:val="22"/>
          <w:u w:val="single"/>
        </w:rPr>
      </w:pPr>
    </w:p>
    <w:p w14:paraId="4D68D701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„Plaketa općine Žepče“ se može izuzetno dodijeliti pojedincima i posmrtno, maksimalno jedna, nakon što proteknu tri (3) godine od smrti pojedinca kojeg se želi predložiti za javno priznanje.</w:t>
      </w:r>
    </w:p>
    <w:p w14:paraId="4A0D2F95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76E74862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Javna priznanja dodijeljena posmrtno ne ulaze u broj priznanja koja se mogu dodijeliti prema stavku 2. ovog članka.</w:t>
      </w:r>
    </w:p>
    <w:p w14:paraId="62A09AD7" w14:textId="77777777" w:rsidR="00640F4A" w:rsidRPr="00640F4A" w:rsidRDefault="00640F4A" w:rsidP="00640F4A">
      <w:pPr>
        <w:rPr>
          <w:sz w:val="22"/>
          <w:szCs w:val="22"/>
        </w:rPr>
      </w:pPr>
    </w:p>
    <w:p w14:paraId="17BDD497" w14:textId="496A300B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2.Počasni građanin općine Žepče</w:t>
      </w:r>
    </w:p>
    <w:p w14:paraId="2DB10720" w14:textId="4F033738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5.</w:t>
      </w:r>
    </w:p>
    <w:p w14:paraId="7B6B2C0A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 xml:space="preserve">„Počasnim građaninom općine Žepče“ može biti proglašena fizička osoba, državljanin Bosne i Hercegovine ili strani državljanin koji je posebno zaslužan za afirmiranje vrijednosti demokratskog društva, povijesnih događaja i </w:t>
      </w:r>
      <w:r w:rsidRPr="00640F4A">
        <w:rPr>
          <w:sz w:val="22"/>
          <w:szCs w:val="22"/>
        </w:rPr>
        <w:lastRenderedPageBreak/>
        <w:t>tradicije Bosne i Hercegovine, položaja i ugleda Žepča i njegovih odnosa sa drugim gradovima i općinama u zemlji i inozemstvu, te razvoja općine Žepče.</w:t>
      </w:r>
    </w:p>
    <w:p w14:paraId="59857E88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71540DD5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„Počasnim građaninom općine Žepče“ ne može biti proglašena osoba koja ima prebivalište na području općine.</w:t>
      </w:r>
    </w:p>
    <w:p w14:paraId="40A389D5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5CEB881E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Godišnje se može u pravilu, ovo javno priznanje dodijeliti jednoj osobi.</w:t>
      </w:r>
    </w:p>
    <w:p w14:paraId="52D1DBA3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57E3D5E7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Počast se može opozvati ako se dobitnik ovog javnog priznanja pokaže nedostojnim takve počasti.</w:t>
      </w:r>
    </w:p>
    <w:p w14:paraId="5A91E904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2AA52016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Odluku o opozivu počasti donosi Općinsko vijeće na prijedlog ovlaštenog predlagatelja.</w:t>
      </w:r>
    </w:p>
    <w:p w14:paraId="1BCCB978" w14:textId="77777777" w:rsidR="00640F4A" w:rsidRPr="00640F4A" w:rsidRDefault="00640F4A" w:rsidP="00640F4A">
      <w:pPr>
        <w:rPr>
          <w:sz w:val="22"/>
          <w:szCs w:val="22"/>
        </w:rPr>
      </w:pPr>
    </w:p>
    <w:p w14:paraId="17F40364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ab/>
        <w:t xml:space="preserve">Javno priznanje „Počasni građanin općine Žepče“ se dodjeljuje u obliku diplome uz reljefni grb općine Žepče. </w:t>
      </w:r>
    </w:p>
    <w:p w14:paraId="0732E228" w14:textId="77777777" w:rsidR="00640F4A" w:rsidRPr="00640F4A" w:rsidRDefault="00640F4A" w:rsidP="00640F4A">
      <w:pPr>
        <w:rPr>
          <w:sz w:val="22"/>
          <w:szCs w:val="22"/>
        </w:rPr>
      </w:pPr>
    </w:p>
    <w:p w14:paraId="461ACF4E" w14:textId="77777777" w:rsidR="00640F4A" w:rsidRPr="00640F4A" w:rsidRDefault="00640F4A" w:rsidP="00640F4A">
      <w:pPr>
        <w:rPr>
          <w:sz w:val="22"/>
          <w:szCs w:val="22"/>
        </w:rPr>
      </w:pPr>
    </w:p>
    <w:p w14:paraId="5D1467A2" w14:textId="09C1E18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3. Zahvalnica općine Žepče</w:t>
      </w:r>
    </w:p>
    <w:p w14:paraId="792EAE90" w14:textId="6DF5AF1D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6.</w:t>
      </w:r>
    </w:p>
    <w:p w14:paraId="0EEBCAD1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„Zahvalnica općine Žepče“ je javno priznanje koje se dodjeljuje fizičkim i pravnim osobama za donacije i slične aktivnosti, kao i za uspješnu suradnju, te za doprinos razvoju i ugledu općine.</w:t>
      </w:r>
    </w:p>
    <w:p w14:paraId="06D07B30" w14:textId="77777777" w:rsidR="00640F4A" w:rsidRPr="00640F4A" w:rsidRDefault="00640F4A" w:rsidP="00640F4A">
      <w:pPr>
        <w:rPr>
          <w:sz w:val="22"/>
          <w:szCs w:val="22"/>
        </w:rPr>
      </w:pPr>
    </w:p>
    <w:p w14:paraId="071289F4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 xml:space="preserve"> </w:t>
      </w:r>
      <w:r w:rsidRPr="00640F4A">
        <w:rPr>
          <w:sz w:val="22"/>
          <w:szCs w:val="22"/>
        </w:rPr>
        <w:tab/>
        <w:t>„Javno priznanje Zahvalnica općine Žepče“ se dodjeljuje u obliku diplome.</w:t>
      </w:r>
    </w:p>
    <w:p w14:paraId="6D42FAE1" w14:textId="77777777" w:rsidR="00640F4A" w:rsidRPr="00640F4A" w:rsidRDefault="00640F4A" w:rsidP="00640F4A">
      <w:pPr>
        <w:rPr>
          <w:b/>
          <w:bCs/>
          <w:sz w:val="22"/>
          <w:szCs w:val="22"/>
        </w:rPr>
      </w:pPr>
    </w:p>
    <w:p w14:paraId="3D9F6E25" w14:textId="77777777" w:rsidR="00640F4A" w:rsidRPr="00640F4A" w:rsidRDefault="00640F4A" w:rsidP="00640F4A">
      <w:pPr>
        <w:rPr>
          <w:sz w:val="22"/>
          <w:szCs w:val="22"/>
        </w:rPr>
      </w:pPr>
    </w:p>
    <w:p w14:paraId="28514434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4. Pohvalnica općine Žepče</w:t>
      </w:r>
    </w:p>
    <w:p w14:paraId="6419FA14" w14:textId="054BD8C9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7.</w:t>
      </w:r>
    </w:p>
    <w:p w14:paraId="539BC58E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 xml:space="preserve">„Pohvalnica općine Žepče“ je javno priznanje koje se dodjeljuje fizičkim i pravnim osobama za izvanredne rezultate postignute na raznim znanstvenim, kulturnim, sportskim i drugim natjecanjima i manifestacijama koji promoviraju općinu Žepče i Zeničko-dobojsku županiju. </w:t>
      </w:r>
    </w:p>
    <w:p w14:paraId="19F6AED5" w14:textId="77777777" w:rsidR="00640F4A" w:rsidRPr="00640F4A" w:rsidRDefault="00640F4A" w:rsidP="00640F4A">
      <w:pPr>
        <w:rPr>
          <w:sz w:val="22"/>
          <w:szCs w:val="22"/>
        </w:rPr>
      </w:pPr>
    </w:p>
    <w:p w14:paraId="279DD77B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ab/>
        <w:t xml:space="preserve">„Javno priznanje Pohvalnica općine Žepče“ se dodjeljuje u obliku diplome. </w:t>
      </w:r>
    </w:p>
    <w:p w14:paraId="6D6042B4" w14:textId="77777777" w:rsidR="00640F4A" w:rsidRPr="00640F4A" w:rsidRDefault="00640F4A" w:rsidP="00640F4A">
      <w:pPr>
        <w:rPr>
          <w:sz w:val="22"/>
          <w:szCs w:val="22"/>
        </w:rPr>
      </w:pPr>
    </w:p>
    <w:p w14:paraId="20EBD600" w14:textId="77777777" w:rsidR="00640F4A" w:rsidRPr="00640F4A" w:rsidRDefault="00640F4A" w:rsidP="00640F4A">
      <w:pPr>
        <w:rPr>
          <w:sz w:val="22"/>
          <w:szCs w:val="22"/>
        </w:rPr>
      </w:pPr>
    </w:p>
    <w:p w14:paraId="127D72FA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III  IZGLED JAVNIH PRIZNANJA OPĆINE</w:t>
      </w:r>
    </w:p>
    <w:p w14:paraId="71B0A467" w14:textId="77777777" w:rsidR="00640F4A" w:rsidRPr="00640F4A" w:rsidRDefault="00640F4A" w:rsidP="00640F4A">
      <w:pPr>
        <w:rPr>
          <w:sz w:val="22"/>
          <w:szCs w:val="22"/>
        </w:rPr>
      </w:pPr>
    </w:p>
    <w:p w14:paraId="34CC071D" w14:textId="49C84433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8.</w:t>
      </w:r>
    </w:p>
    <w:p w14:paraId="1239BC8E" w14:textId="77777777" w:rsidR="00640F4A" w:rsidRPr="00640F4A" w:rsidRDefault="00640F4A" w:rsidP="00640F4A">
      <w:pPr>
        <w:jc w:val="both"/>
        <w:rPr>
          <w:sz w:val="22"/>
          <w:szCs w:val="22"/>
        </w:rPr>
      </w:pPr>
      <w:r w:rsidRPr="00640F4A">
        <w:rPr>
          <w:sz w:val="22"/>
          <w:szCs w:val="22"/>
        </w:rPr>
        <w:tab/>
        <w:t xml:space="preserve">Izgled i oblik javnih priznanja koja dodjeljuje Općinsko vijeće  će se utvrditi putem javnog poziva. </w:t>
      </w:r>
    </w:p>
    <w:p w14:paraId="4C033EF8" w14:textId="77777777" w:rsidR="00640F4A" w:rsidRPr="00640F4A" w:rsidRDefault="00640F4A" w:rsidP="00640F4A">
      <w:pPr>
        <w:jc w:val="both"/>
        <w:rPr>
          <w:sz w:val="22"/>
          <w:szCs w:val="22"/>
        </w:rPr>
      </w:pPr>
      <w:r w:rsidRPr="00640F4A">
        <w:rPr>
          <w:sz w:val="22"/>
          <w:szCs w:val="22"/>
        </w:rPr>
        <w:tab/>
        <w:t>Javni poziv za dodjelu javnih priznanja raspisuje Općinski načelnik.</w:t>
      </w:r>
    </w:p>
    <w:p w14:paraId="33939074" w14:textId="77777777" w:rsidR="00640F4A" w:rsidRPr="00640F4A" w:rsidRDefault="00640F4A" w:rsidP="00640F4A">
      <w:pPr>
        <w:jc w:val="both"/>
        <w:rPr>
          <w:sz w:val="22"/>
          <w:szCs w:val="22"/>
        </w:rPr>
      </w:pPr>
      <w:r w:rsidRPr="00640F4A">
        <w:rPr>
          <w:sz w:val="22"/>
          <w:szCs w:val="22"/>
        </w:rPr>
        <w:tab/>
        <w:t>Odabir izgleda i oblika javnih priznanja po javnom pozivu vršit će Odbor za dodjelu javnih priznanja.</w:t>
      </w:r>
    </w:p>
    <w:p w14:paraId="3F197C3F" w14:textId="77777777" w:rsidR="00640F4A" w:rsidRPr="00640F4A" w:rsidRDefault="00640F4A" w:rsidP="00640F4A">
      <w:pPr>
        <w:jc w:val="both"/>
        <w:rPr>
          <w:sz w:val="22"/>
          <w:szCs w:val="22"/>
        </w:rPr>
      </w:pPr>
      <w:r w:rsidRPr="00640F4A">
        <w:rPr>
          <w:sz w:val="22"/>
          <w:szCs w:val="22"/>
        </w:rPr>
        <w:tab/>
        <w:t>Odbor za dodjelu javnih priznanja će na početku sjednice usvojiti pravilnik o radu koji će sadržavati kriterije za bodovanje i odabir javnih priznanja po javnom pozivu.</w:t>
      </w:r>
    </w:p>
    <w:p w14:paraId="4FC04903" w14:textId="77777777" w:rsidR="00640F4A" w:rsidRPr="00640F4A" w:rsidRDefault="00640F4A" w:rsidP="00640F4A">
      <w:pPr>
        <w:ind w:firstLine="720"/>
        <w:jc w:val="both"/>
        <w:rPr>
          <w:sz w:val="22"/>
          <w:szCs w:val="22"/>
        </w:rPr>
      </w:pPr>
      <w:r w:rsidRPr="00640F4A">
        <w:rPr>
          <w:sz w:val="22"/>
          <w:szCs w:val="22"/>
        </w:rPr>
        <w:t xml:space="preserve">Izgled i oblik javnih priznanja koje dodjeljuje Općinski načelnik će se utvrdit posebnom odlukom Općinskog načelnika u suradnji sa općinskim službama. </w:t>
      </w:r>
    </w:p>
    <w:p w14:paraId="765044EB" w14:textId="77777777" w:rsidR="00640F4A" w:rsidRPr="00640F4A" w:rsidRDefault="00640F4A" w:rsidP="00640F4A">
      <w:pPr>
        <w:rPr>
          <w:b/>
          <w:bCs/>
          <w:sz w:val="22"/>
          <w:szCs w:val="22"/>
        </w:rPr>
      </w:pPr>
    </w:p>
    <w:p w14:paraId="0070E822" w14:textId="77777777" w:rsidR="00640F4A" w:rsidRPr="00640F4A" w:rsidRDefault="00640F4A" w:rsidP="00640F4A">
      <w:pPr>
        <w:rPr>
          <w:sz w:val="22"/>
          <w:szCs w:val="22"/>
        </w:rPr>
      </w:pPr>
    </w:p>
    <w:p w14:paraId="0685FE1A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IV  POSTUPAK PREDLAGANJA I DODJELE JAVNIH PRIZNANJA</w:t>
      </w:r>
    </w:p>
    <w:p w14:paraId="5D71E331" w14:textId="77777777" w:rsidR="00640F4A" w:rsidRPr="00640F4A" w:rsidRDefault="00640F4A" w:rsidP="00640F4A">
      <w:pPr>
        <w:rPr>
          <w:sz w:val="22"/>
          <w:szCs w:val="22"/>
        </w:rPr>
      </w:pPr>
    </w:p>
    <w:p w14:paraId="434B721E" w14:textId="22ED46AD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9.</w:t>
      </w:r>
    </w:p>
    <w:p w14:paraId="4065CF53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Javna priznanja „Plaketa općine Žepče“ se dodjeljuje po osnovu javnog poziva.</w:t>
      </w:r>
    </w:p>
    <w:p w14:paraId="60B879E6" w14:textId="77777777" w:rsidR="00640F4A" w:rsidRPr="00640F4A" w:rsidRDefault="00640F4A" w:rsidP="00640F4A">
      <w:pPr>
        <w:rPr>
          <w:sz w:val="22"/>
          <w:szCs w:val="22"/>
        </w:rPr>
      </w:pPr>
    </w:p>
    <w:p w14:paraId="6C6FABFD" w14:textId="03BD0EC7" w:rsidR="00640F4A" w:rsidRPr="000255E5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10.</w:t>
      </w:r>
    </w:p>
    <w:p w14:paraId="1325F243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Javna priznanja: „Počasni građanin općine Žepče“ , „Zahvalnica općine Žepče“ i „Pohvalnica općine Žepče“, se dodjeljuju bez javnog poziva, na prijedlog ovlaštenih predlagača.</w:t>
      </w:r>
    </w:p>
    <w:p w14:paraId="31CBB6CD" w14:textId="77777777" w:rsidR="00640F4A" w:rsidRPr="00640F4A" w:rsidRDefault="00640F4A" w:rsidP="00640F4A">
      <w:pPr>
        <w:ind w:firstLine="720"/>
        <w:rPr>
          <w:b/>
          <w:bCs/>
          <w:sz w:val="22"/>
          <w:szCs w:val="22"/>
        </w:rPr>
      </w:pPr>
    </w:p>
    <w:p w14:paraId="3A92571B" w14:textId="06EC970D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11.</w:t>
      </w:r>
    </w:p>
    <w:p w14:paraId="1B247350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Javni poziv za dodjelu javnih priznanja iz članka 9. raspisuje Općinski načelnik i objavljuje ga u sredstvima javnog informiranja i na oglasnoj ploči Općine, a ostaje otvoren petnaest dana od dana objavljivanja.</w:t>
      </w:r>
    </w:p>
    <w:p w14:paraId="606888FF" w14:textId="77777777" w:rsidR="00640F4A" w:rsidRPr="00640F4A" w:rsidRDefault="00640F4A" w:rsidP="00640F4A">
      <w:pPr>
        <w:rPr>
          <w:sz w:val="22"/>
          <w:szCs w:val="22"/>
        </w:rPr>
      </w:pPr>
    </w:p>
    <w:p w14:paraId="255C7CAC" w14:textId="77777777" w:rsidR="00640F4A" w:rsidRPr="00640F4A" w:rsidRDefault="00640F4A" w:rsidP="00640F4A">
      <w:pPr>
        <w:rPr>
          <w:sz w:val="22"/>
          <w:szCs w:val="22"/>
        </w:rPr>
      </w:pPr>
    </w:p>
    <w:p w14:paraId="6827AABF" w14:textId="77777777" w:rsidR="00640F4A" w:rsidRPr="00640F4A" w:rsidRDefault="00640F4A" w:rsidP="00640F4A">
      <w:pPr>
        <w:rPr>
          <w:sz w:val="22"/>
          <w:szCs w:val="22"/>
        </w:rPr>
      </w:pPr>
    </w:p>
    <w:p w14:paraId="0C5A7157" w14:textId="3D6B8E63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lastRenderedPageBreak/>
        <w:t>Članak 12.</w:t>
      </w:r>
    </w:p>
    <w:p w14:paraId="2FA9F4CF" w14:textId="62423C70" w:rsidR="00640F4A" w:rsidRPr="00640F4A" w:rsidRDefault="00640F4A" w:rsidP="000255E5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Prijedloge za dodjelu javnog priznanja „Plaketa općine Žepče“ mogu podnijeti: građani, udruge građana, vijećnici Općinskog vijeća Žepče, radna tijela Vijeća, Načelnik općine, organi mjesnih zajednica, ustanove, strukovne organizacije, vjerske zajednice, gospodarska društva i drugi pravni subjekti.</w:t>
      </w:r>
    </w:p>
    <w:p w14:paraId="2621891C" w14:textId="77777777" w:rsidR="00640F4A" w:rsidRPr="00640F4A" w:rsidRDefault="00640F4A" w:rsidP="00640F4A">
      <w:pPr>
        <w:tabs>
          <w:tab w:val="left" w:pos="3960"/>
        </w:tabs>
        <w:rPr>
          <w:b/>
          <w:bCs/>
          <w:sz w:val="22"/>
          <w:szCs w:val="22"/>
        </w:rPr>
      </w:pPr>
    </w:p>
    <w:p w14:paraId="5EA052DE" w14:textId="7FB12CD7" w:rsidR="00640F4A" w:rsidRPr="000255E5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13.</w:t>
      </w:r>
    </w:p>
    <w:p w14:paraId="4797FB5F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Prijedlozi za dodjelu javnog priznanja: „Plakata općine Žepče“ podnose se u pisanom obliku, a moraju sadržavati podatke o podnositelju prijedloga, podatke o predloženoj osobi, iscrpno obrazloženje postignuća i doprinosa radi kojih se daju prijedlozi za dodjelu javnih priznanja, te prosudbu postignutih rezultata.</w:t>
      </w:r>
    </w:p>
    <w:p w14:paraId="2C93347E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3E5768BC" w14:textId="36C4821A" w:rsidR="00640F4A" w:rsidRPr="00640F4A" w:rsidRDefault="00640F4A" w:rsidP="000255E5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Pisanom prijedlogu prilaže se odgovarajuća dokumentacija: objavljen rad, analiza, prikaz, recenzija, kritika i dr.</w:t>
      </w:r>
    </w:p>
    <w:p w14:paraId="23EC7361" w14:textId="3877AD78" w:rsidR="00640F4A" w:rsidRPr="00640F4A" w:rsidRDefault="00640F4A" w:rsidP="000255E5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 xml:space="preserve">                                                       </w:t>
      </w:r>
      <w:r w:rsidR="000255E5">
        <w:rPr>
          <w:sz w:val="22"/>
          <w:szCs w:val="22"/>
        </w:rPr>
        <w:t xml:space="preserve">               </w:t>
      </w:r>
      <w:r w:rsidRPr="00640F4A">
        <w:rPr>
          <w:sz w:val="22"/>
          <w:szCs w:val="22"/>
        </w:rPr>
        <w:t xml:space="preserve"> </w:t>
      </w:r>
      <w:r w:rsidR="000255E5">
        <w:rPr>
          <w:sz w:val="22"/>
          <w:szCs w:val="22"/>
        </w:rPr>
        <w:t xml:space="preserve">  </w:t>
      </w:r>
      <w:r w:rsidRPr="00640F4A">
        <w:rPr>
          <w:sz w:val="22"/>
          <w:szCs w:val="22"/>
        </w:rPr>
        <w:t xml:space="preserve">Članak 14. </w:t>
      </w:r>
    </w:p>
    <w:p w14:paraId="41130B48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Prijedloge za dodjelu javnog priznanja „Počasni građanin općine Žepče“ mogu podnijeti: radna tijela Općinskog vijeća, Općinski načelnik, domaće pravne osobe i udruženja građana.</w:t>
      </w:r>
    </w:p>
    <w:p w14:paraId="12A4A818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6763EAA7" w14:textId="6246A511" w:rsidR="00640F4A" w:rsidRPr="00640F4A" w:rsidRDefault="000255E5" w:rsidP="00640F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640F4A" w:rsidRPr="00640F4A">
        <w:rPr>
          <w:sz w:val="22"/>
          <w:szCs w:val="22"/>
        </w:rPr>
        <w:t>Članak 15.</w:t>
      </w:r>
    </w:p>
    <w:p w14:paraId="7F2DF05D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Prijedlog za „Počasnog građanina Općine Žepče“ uz obrazloženje sadrži podatke o fizičkoj osobi koja se predlaže, da li se radi o državljaninu Bosne i Hercegovine ili stranom državljaninu kao i podatke iz kojih je vidljivo kojim je radom i djelovanjem predloženi kandidat značajno pridonio napretku i promicanju ugleda općine Žepče.</w:t>
      </w:r>
    </w:p>
    <w:p w14:paraId="206B2EFA" w14:textId="77777777" w:rsidR="00640F4A" w:rsidRPr="00640F4A" w:rsidRDefault="00640F4A" w:rsidP="00640F4A">
      <w:pPr>
        <w:rPr>
          <w:b/>
          <w:bCs/>
          <w:sz w:val="22"/>
          <w:szCs w:val="22"/>
        </w:rPr>
      </w:pPr>
    </w:p>
    <w:p w14:paraId="56570D85" w14:textId="25684A77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16.</w:t>
      </w:r>
    </w:p>
    <w:p w14:paraId="64AE95FC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Pisani prijedlozi  pristigli po javnom pozivu, kao  i  dostavljeni prijedlozi za javno priznanje „Počasni građanin općine Žepče“ dostavljaju se Odboru za dodjelu javnih priznanja /u daljem tekstu: Odbor/.</w:t>
      </w:r>
    </w:p>
    <w:p w14:paraId="18BCC941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1D817AE3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Odbor broji sedam članova, a imenuje ga Općinsko vijeće.</w:t>
      </w:r>
    </w:p>
    <w:p w14:paraId="0B5419C1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346CB8F0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Na zahtjev Odbora predlagatelj je dužan dostaviti naknadno zatražene dopunske podatke i dokumentaciju.</w:t>
      </w:r>
    </w:p>
    <w:p w14:paraId="49FF8F07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6C1ED017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Odbor nakon što obradi prijedloge iz stavka 1. ovog članka, konačni prijedlog s obrazloženjem dostavlja Općinskom vijeću radi donošenja konačne odluke o dodjeli javnih priznanja.</w:t>
      </w:r>
    </w:p>
    <w:p w14:paraId="7521E64F" w14:textId="77777777" w:rsidR="00640F4A" w:rsidRPr="00640F4A" w:rsidRDefault="00640F4A" w:rsidP="00640F4A">
      <w:pPr>
        <w:rPr>
          <w:sz w:val="22"/>
          <w:szCs w:val="22"/>
        </w:rPr>
      </w:pPr>
    </w:p>
    <w:p w14:paraId="308D4A87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Prijedlog kandidata za dodjelu javnih priznanja koji se upućuje Općinskom vijeću, Odbor usvaja dvotrećinskom većinom ukupnog broja članova Odbora.</w:t>
      </w:r>
    </w:p>
    <w:p w14:paraId="3770F130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02E1979B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Odluku o dodjeli javnih priznanja iz prethodnog stavka Općinsko vijeće će donijeti na način da o svakom prijedlogu glasuje odvojeno.</w:t>
      </w:r>
    </w:p>
    <w:p w14:paraId="2381CEA1" w14:textId="77777777" w:rsidR="00640F4A" w:rsidRPr="00640F4A" w:rsidRDefault="00640F4A" w:rsidP="00640F4A">
      <w:pPr>
        <w:rPr>
          <w:b/>
          <w:bCs/>
          <w:sz w:val="22"/>
          <w:szCs w:val="22"/>
        </w:rPr>
      </w:pPr>
    </w:p>
    <w:p w14:paraId="5C62F22A" w14:textId="2CFD6DDB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17.</w:t>
      </w:r>
    </w:p>
    <w:p w14:paraId="5AF117A3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Odluku o dodjeli javnih priznanja Zahvalnica  i Pohvalnica Općine Žepče donosi Općinski načelnik, u pravilu povodom Dana općine, a može i u drugim svečanim prigodama.</w:t>
      </w:r>
    </w:p>
    <w:p w14:paraId="6E24B502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Općinski načelnik će prije svečane sjednice Općinskog vijeća upoznati Općinsko vijeće o donesenoj odluci o dodjeli javnih priznanja  iz prethodnog stavka uz njeno obrazloženje.</w:t>
      </w:r>
    </w:p>
    <w:p w14:paraId="1141040B" w14:textId="77777777" w:rsidR="00640F4A" w:rsidRPr="00640F4A" w:rsidRDefault="00640F4A" w:rsidP="00640F4A">
      <w:pPr>
        <w:rPr>
          <w:sz w:val="22"/>
          <w:szCs w:val="22"/>
        </w:rPr>
      </w:pPr>
    </w:p>
    <w:p w14:paraId="1777790C" w14:textId="10AA951E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18.</w:t>
      </w:r>
    </w:p>
    <w:p w14:paraId="5D6B805F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Javna priznanja uručuju se na svečanoj sjednici Općinskog vijeća koja se održava povodom Dana općine, 14.listopada.</w:t>
      </w:r>
    </w:p>
    <w:p w14:paraId="0028B381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347AFA0F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Javna priznanja uručuje predsjedavajući Općinskog vijeća i Općinski načelnik.</w:t>
      </w:r>
    </w:p>
    <w:p w14:paraId="6CD7F301" w14:textId="77777777" w:rsidR="00640F4A" w:rsidRPr="00640F4A" w:rsidRDefault="00640F4A" w:rsidP="00640F4A">
      <w:pPr>
        <w:ind w:firstLine="720"/>
        <w:rPr>
          <w:sz w:val="22"/>
          <w:szCs w:val="22"/>
        </w:rPr>
      </w:pPr>
    </w:p>
    <w:p w14:paraId="3392689F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Predsjedavajući Općinskog vijeća uručuje javna priznanja: „Plaketa općine Žepče“ i javno priznanje „Počasni građanin općine Žepče“.</w:t>
      </w:r>
    </w:p>
    <w:p w14:paraId="12C46DF6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Općinski načelnik uručuje javna priznanja, „Zahvalnice“ i „Pohvalnice“.</w:t>
      </w:r>
    </w:p>
    <w:p w14:paraId="14BB33D0" w14:textId="77777777" w:rsidR="00640F4A" w:rsidRPr="00640F4A" w:rsidRDefault="00640F4A" w:rsidP="00640F4A">
      <w:pPr>
        <w:rPr>
          <w:sz w:val="22"/>
          <w:szCs w:val="22"/>
        </w:rPr>
      </w:pPr>
    </w:p>
    <w:p w14:paraId="0569E2EE" w14:textId="7B276461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19.</w:t>
      </w:r>
    </w:p>
    <w:p w14:paraId="4A3377F0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Stručna služba Općinskog vijeća i Općinskog načelnika vodi evidenciju o javnim priznanjima  Općine Žepče.</w:t>
      </w:r>
    </w:p>
    <w:p w14:paraId="338D03DC" w14:textId="77777777" w:rsidR="00640F4A" w:rsidRPr="00640F4A" w:rsidRDefault="00640F4A" w:rsidP="00640F4A">
      <w:pPr>
        <w:rPr>
          <w:sz w:val="22"/>
          <w:szCs w:val="22"/>
        </w:rPr>
      </w:pPr>
    </w:p>
    <w:p w14:paraId="19B2134A" w14:textId="3142DE31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20.</w:t>
      </w:r>
    </w:p>
    <w:p w14:paraId="5F9AC9A2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Ukoliko javno priznanje nije uručeno nagrađenom za života, uručit će se članovima njegove obitelji.</w:t>
      </w:r>
    </w:p>
    <w:p w14:paraId="50363E31" w14:textId="77777777" w:rsidR="00640F4A" w:rsidRPr="00640F4A" w:rsidRDefault="00640F4A" w:rsidP="00640F4A">
      <w:pPr>
        <w:rPr>
          <w:sz w:val="22"/>
          <w:szCs w:val="22"/>
        </w:rPr>
      </w:pPr>
    </w:p>
    <w:p w14:paraId="4BFCBEAF" w14:textId="77777777" w:rsidR="00640F4A" w:rsidRPr="00640F4A" w:rsidRDefault="00640F4A" w:rsidP="00640F4A">
      <w:pPr>
        <w:rPr>
          <w:sz w:val="22"/>
          <w:szCs w:val="22"/>
        </w:rPr>
      </w:pPr>
      <w:r w:rsidRPr="00640F4A">
        <w:rPr>
          <w:sz w:val="22"/>
          <w:szCs w:val="22"/>
        </w:rPr>
        <w:t>V  ZAKLJUČNE ODREDBE</w:t>
      </w:r>
    </w:p>
    <w:p w14:paraId="3A2C1418" w14:textId="77777777" w:rsidR="00640F4A" w:rsidRPr="00640F4A" w:rsidRDefault="00640F4A" w:rsidP="00640F4A">
      <w:pPr>
        <w:rPr>
          <w:sz w:val="22"/>
          <w:szCs w:val="22"/>
        </w:rPr>
      </w:pPr>
    </w:p>
    <w:p w14:paraId="03C664DE" w14:textId="6D52C880" w:rsidR="00640F4A" w:rsidRPr="00640F4A" w:rsidRDefault="00640F4A" w:rsidP="000255E5">
      <w:pPr>
        <w:jc w:val="center"/>
        <w:rPr>
          <w:sz w:val="22"/>
          <w:szCs w:val="22"/>
        </w:rPr>
      </w:pPr>
      <w:r w:rsidRPr="00640F4A">
        <w:rPr>
          <w:sz w:val="22"/>
          <w:szCs w:val="22"/>
        </w:rPr>
        <w:t>Članak 21.</w:t>
      </w:r>
    </w:p>
    <w:p w14:paraId="6D184C46" w14:textId="77777777" w:rsidR="00640F4A" w:rsidRPr="00640F4A" w:rsidRDefault="00640F4A" w:rsidP="00640F4A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Ova Odluka stupa na snagu danom donošenja i objaviće se u Službenom glasniku općine Žepče.</w:t>
      </w:r>
    </w:p>
    <w:p w14:paraId="69A0CFB7" w14:textId="7ACC9DAD" w:rsidR="000255E5" w:rsidRPr="00226B1E" w:rsidRDefault="00640F4A" w:rsidP="00226B1E">
      <w:pPr>
        <w:ind w:firstLine="720"/>
        <w:rPr>
          <w:sz w:val="22"/>
          <w:szCs w:val="22"/>
        </w:rPr>
      </w:pPr>
      <w:r w:rsidRPr="00640F4A">
        <w:rPr>
          <w:sz w:val="22"/>
          <w:szCs w:val="22"/>
        </w:rPr>
        <w:t>Stupanjem na snagu ove Odluke prestaje se primjenjivati Odluka o javnim priznanjima općine Žepče broj: 01-02-141/20 od 15.09.2010.godine.</w:t>
      </w:r>
    </w:p>
    <w:p w14:paraId="7E313CBB" w14:textId="0267F7F9" w:rsidR="000255E5" w:rsidRPr="000255E5" w:rsidRDefault="000255E5" w:rsidP="000255E5">
      <w:pPr>
        <w:tabs>
          <w:tab w:val="left" w:pos="6675"/>
        </w:tabs>
        <w:rPr>
          <w:sz w:val="22"/>
          <w:szCs w:val="22"/>
        </w:rPr>
      </w:pPr>
      <w:r w:rsidRPr="000255E5">
        <w:rPr>
          <w:sz w:val="22"/>
          <w:szCs w:val="22"/>
        </w:rPr>
        <w:t>Broj: 01-04-98/20</w:t>
      </w:r>
      <w:r>
        <w:rPr>
          <w:sz w:val="22"/>
          <w:szCs w:val="22"/>
        </w:rPr>
        <w:tab/>
        <w:t xml:space="preserve">     PREDSJEDAVAJUĆI</w:t>
      </w:r>
    </w:p>
    <w:p w14:paraId="41F3CF10" w14:textId="6FB7504E" w:rsidR="000255E5" w:rsidRPr="000255E5" w:rsidRDefault="000255E5" w:rsidP="000255E5">
      <w:pPr>
        <w:tabs>
          <w:tab w:val="left" w:pos="6675"/>
        </w:tabs>
        <w:rPr>
          <w:sz w:val="22"/>
          <w:szCs w:val="22"/>
        </w:rPr>
      </w:pPr>
      <w:r w:rsidRPr="000255E5">
        <w:rPr>
          <w:sz w:val="22"/>
          <w:szCs w:val="22"/>
        </w:rPr>
        <w:t>Datum, 26.06.2020.godine</w:t>
      </w:r>
      <w:r>
        <w:rPr>
          <w:sz w:val="22"/>
          <w:szCs w:val="22"/>
        </w:rPr>
        <w:tab/>
        <w:t xml:space="preserve">     OPĆINSKOG VIJEĆA</w:t>
      </w:r>
    </w:p>
    <w:p w14:paraId="57E4E4FC" w14:textId="7EC5B970" w:rsidR="00283AC7" w:rsidRPr="007637DA" w:rsidRDefault="00283AC7" w:rsidP="000255E5">
      <w:pPr>
        <w:tabs>
          <w:tab w:val="left" w:pos="6675"/>
        </w:tabs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ab/>
      </w:r>
      <w:r w:rsidRPr="007637DA">
        <w:rPr>
          <w:sz w:val="22"/>
          <w:szCs w:val="22"/>
        </w:rPr>
        <w:t xml:space="preserve"> </w:t>
      </w:r>
      <w:r w:rsidR="000255E5">
        <w:rPr>
          <w:sz w:val="22"/>
          <w:szCs w:val="22"/>
        </w:rPr>
        <w:t xml:space="preserve">      Muhamed Jusufović</w:t>
      </w:r>
    </w:p>
    <w:p w14:paraId="48730749" w14:textId="2B566A6D" w:rsidR="002E4383" w:rsidRPr="00824AEE" w:rsidRDefault="00D87614" w:rsidP="002E438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1DD0525" w14:textId="77777777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>Temeljem članka 42. Zakona o prostornom uređenju i građenju („Službene novine Zeničko-dobojskog kantona“, broj: 1/14) i članka 23. stav. 1.alineja 4. Statuta općine („Službeni glasnik općine Žepče“ broj: 4/09) Općinsko vijeće Žepče na 36.sjednici održanoj 25.06.2020. godine, donosi</w:t>
      </w:r>
    </w:p>
    <w:p w14:paraId="071B2653" w14:textId="77777777" w:rsidR="000255E5" w:rsidRPr="00E62270" w:rsidRDefault="000255E5" w:rsidP="000255E5">
      <w:pPr>
        <w:rPr>
          <w:sz w:val="22"/>
          <w:szCs w:val="22"/>
        </w:rPr>
      </w:pPr>
    </w:p>
    <w:p w14:paraId="3799F560" w14:textId="77777777" w:rsidR="000255E5" w:rsidRPr="00E62270" w:rsidRDefault="000255E5" w:rsidP="000255E5">
      <w:pPr>
        <w:jc w:val="center"/>
        <w:rPr>
          <w:b/>
          <w:sz w:val="22"/>
          <w:szCs w:val="22"/>
        </w:rPr>
      </w:pPr>
      <w:r w:rsidRPr="00E62270">
        <w:rPr>
          <w:b/>
          <w:sz w:val="22"/>
          <w:szCs w:val="22"/>
        </w:rPr>
        <w:t xml:space="preserve">O D L U K U </w:t>
      </w:r>
    </w:p>
    <w:p w14:paraId="286738B2" w14:textId="77777777" w:rsidR="000255E5" w:rsidRPr="00E62270" w:rsidRDefault="000255E5" w:rsidP="000255E5">
      <w:pPr>
        <w:jc w:val="center"/>
        <w:rPr>
          <w:b/>
          <w:sz w:val="22"/>
          <w:szCs w:val="22"/>
        </w:rPr>
      </w:pPr>
      <w:r w:rsidRPr="00E62270">
        <w:rPr>
          <w:b/>
          <w:sz w:val="22"/>
          <w:szCs w:val="22"/>
        </w:rPr>
        <w:t>o pristupanju parcijalne izmjene</w:t>
      </w:r>
    </w:p>
    <w:p w14:paraId="098F65E3" w14:textId="6BAA0C2D" w:rsidR="000255E5" w:rsidRPr="00E62270" w:rsidRDefault="000255E5" w:rsidP="000255E5">
      <w:pPr>
        <w:jc w:val="center"/>
        <w:rPr>
          <w:b/>
          <w:sz w:val="22"/>
          <w:szCs w:val="22"/>
        </w:rPr>
      </w:pPr>
      <w:r w:rsidRPr="00E62270">
        <w:rPr>
          <w:b/>
          <w:sz w:val="22"/>
          <w:szCs w:val="22"/>
        </w:rPr>
        <w:t>Regulacionog plana grada Žepče</w:t>
      </w:r>
    </w:p>
    <w:p w14:paraId="5D446A96" w14:textId="77777777" w:rsidR="000255E5" w:rsidRPr="00E62270" w:rsidRDefault="000255E5" w:rsidP="000255E5">
      <w:pPr>
        <w:jc w:val="center"/>
        <w:rPr>
          <w:b/>
          <w:sz w:val="22"/>
          <w:szCs w:val="22"/>
        </w:rPr>
      </w:pPr>
    </w:p>
    <w:p w14:paraId="24B9F461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 xml:space="preserve">Članak 1. </w:t>
      </w:r>
    </w:p>
    <w:p w14:paraId="0CE0F8B2" w14:textId="77777777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 xml:space="preserve">Ovom Odlukom pristupa se izmjeni Regulacionog plana grada Žepče, usvojenog Odlukom SO-e broj: 01-023-85/77 od 10.03. 1977. godine objavljenom u („Službenom glasniku općine Žepče“ broj 1/77). </w:t>
      </w:r>
    </w:p>
    <w:p w14:paraId="2DB174C5" w14:textId="77777777" w:rsidR="000255E5" w:rsidRPr="00E62270" w:rsidRDefault="000255E5" w:rsidP="000255E5">
      <w:pPr>
        <w:rPr>
          <w:sz w:val="22"/>
          <w:szCs w:val="22"/>
        </w:rPr>
      </w:pPr>
    </w:p>
    <w:p w14:paraId="0BD97493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 xml:space="preserve">Članak 2. </w:t>
      </w:r>
    </w:p>
    <w:p w14:paraId="3059D810" w14:textId="77777777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>Parcijalna izmjena Regulacionog plana grada Žepče, obuhvata zemljište u ulici Prva u Žepču, označeno sa kč. broj:188 upisano u P.L.  130 K.O Žepče-grad,  površine P=194 m2, posjednik Zehrudin (Eniz) Kahriman iz Žepča, dijelom 1/1 i zemljište označeno sa k.č. broj 189 upisano u P.L. 7, K.O. Žepče-grad, površine P=333m2, posjednik Emina (Midhat) Huseinagić iz Žepča, dijelom 1/1 u svrhu:</w:t>
      </w:r>
    </w:p>
    <w:p w14:paraId="01C29B2F" w14:textId="77777777" w:rsidR="000255E5" w:rsidRPr="00E62270" w:rsidRDefault="000255E5" w:rsidP="000255E5">
      <w:pPr>
        <w:rPr>
          <w:sz w:val="22"/>
          <w:szCs w:val="22"/>
        </w:rPr>
      </w:pPr>
    </w:p>
    <w:p w14:paraId="21C8047C" w14:textId="77777777" w:rsidR="000255E5" w:rsidRPr="00E62270" w:rsidRDefault="000255E5" w:rsidP="000255E5">
      <w:pPr>
        <w:numPr>
          <w:ilvl w:val="0"/>
          <w:numId w:val="12"/>
        </w:numPr>
        <w:rPr>
          <w:sz w:val="22"/>
          <w:szCs w:val="22"/>
        </w:rPr>
      </w:pPr>
      <w:r w:rsidRPr="00E62270">
        <w:rPr>
          <w:sz w:val="22"/>
          <w:szCs w:val="22"/>
        </w:rPr>
        <w:t>Formiranje novih oblika i površina navedenih parcela tako što se urbanističko građevinska parcela označena sa k.č. 188 proširuje na dio urbanističko građevinske parcele označene sa k.č. 189.</w:t>
      </w:r>
    </w:p>
    <w:p w14:paraId="1160DB8C" w14:textId="77777777" w:rsidR="000255E5" w:rsidRPr="00E62270" w:rsidRDefault="000255E5" w:rsidP="000255E5">
      <w:pPr>
        <w:numPr>
          <w:ilvl w:val="0"/>
          <w:numId w:val="12"/>
        </w:numPr>
        <w:rPr>
          <w:sz w:val="22"/>
          <w:szCs w:val="22"/>
        </w:rPr>
      </w:pPr>
      <w:r w:rsidRPr="00E62270">
        <w:rPr>
          <w:sz w:val="22"/>
          <w:szCs w:val="22"/>
        </w:rPr>
        <w:t>Potvrda lokacije – postojećeg objekta koji je sagrađen na k.č. broj.188, samostojeća stambena kuća veličine 7,5x8,25m+1,53x3,0m, katnost Pr+Pk (prizemlje + potkrovlje) i izdavanje odobrenja za dogradnju i rekonstrukciju stambenog objekta – obiteljske kuće, tako da dimenzije nakon dogradnje iznose: 7,65x10,6m + 2,9x6,0m, katnost Pr+VPk (prizemlje + visoko potkrovlje)</w:t>
      </w:r>
    </w:p>
    <w:p w14:paraId="4BD353D0" w14:textId="77777777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 xml:space="preserve">. </w:t>
      </w:r>
    </w:p>
    <w:p w14:paraId="0543371F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 xml:space="preserve">Članak 3. </w:t>
      </w:r>
    </w:p>
    <w:p w14:paraId="7EA64A98" w14:textId="54183C6D" w:rsidR="000255E5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>Poslovi izrade Plana parcelacije u svrhu kompletiranja parcele i mogućnosti predviđene dogradnje iz članka 2. ove Odluke, povjeravaju se Službi za prostorno uređenje i građenje (u daljnjem tekstu: nosilac izrade dokumenta)</w:t>
      </w:r>
    </w:p>
    <w:p w14:paraId="40D31690" w14:textId="77777777" w:rsidR="000255E5" w:rsidRPr="00E62270" w:rsidRDefault="000255E5" w:rsidP="000255E5">
      <w:pPr>
        <w:rPr>
          <w:sz w:val="22"/>
          <w:szCs w:val="22"/>
        </w:rPr>
      </w:pPr>
    </w:p>
    <w:p w14:paraId="4C889B1C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 xml:space="preserve">Članak 4. </w:t>
      </w:r>
    </w:p>
    <w:p w14:paraId="0F414D8F" w14:textId="4999E44F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>Planom parcelacije definirati: površinu i oblik novoformiranih  parcela, položaj i građevinsku liniju dograđenog stambenog objekta – obiteljske kuće i ostali podaci prema sadržaju u skladu s Uredbom o jedinstvenoj metodologiji za izradu planskih dokumenata.</w:t>
      </w:r>
    </w:p>
    <w:p w14:paraId="574913FB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>Članak 5.</w:t>
      </w:r>
    </w:p>
    <w:p w14:paraId="236832DC" w14:textId="440CD8B9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 xml:space="preserve">Urađeno parcijalno rješenje – Plan parcelacije činit će sastavni dio Regulacionog plana grada Žepče usvojenog Odlukom SO-e broj: 01-023-85/77 od 10.03. 1977. godine,objavljen u („Službenom glasniku općine Žepče“ broj 1/77). </w:t>
      </w:r>
    </w:p>
    <w:p w14:paraId="6F73F64A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 xml:space="preserve">Članak 6. </w:t>
      </w:r>
    </w:p>
    <w:p w14:paraId="2D504BCF" w14:textId="7C7903F6" w:rsidR="000255E5" w:rsidRPr="00E62270" w:rsidRDefault="000255E5" w:rsidP="000255E5">
      <w:pPr>
        <w:rPr>
          <w:sz w:val="22"/>
          <w:szCs w:val="22"/>
        </w:rPr>
      </w:pPr>
      <w:r w:rsidRPr="00E62270">
        <w:rPr>
          <w:sz w:val="22"/>
          <w:szCs w:val="22"/>
        </w:rPr>
        <w:t>O provođenju ove Odluke  i usklađivanje izrade urbanističko tehničke dokumentacije sa propisima nadležna je Služba za graditeljstvo i prostorno uređenje općine Žepče.</w:t>
      </w:r>
    </w:p>
    <w:p w14:paraId="551A7F7A" w14:textId="77777777" w:rsidR="000255E5" w:rsidRPr="00E62270" w:rsidRDefault="000255E5" w:rsidP="000255E5">
      <w:pPr>
        <w:jc w:val="center"/>
        <w:rPr>
          <w:sz w:val="22"/>
          <w:szCs w:val="22"/>
        </w:rPr>
      </w:pPr>
      <w:r w:rsidRPr="00E62270">
        <w:rPr>
          <w:sz w:val="22"/>
          <w:szCs w:val="22"/>
        </w:rPr>
        <w:t>Članak 7.</w:t>
      </w:r>
    </w:p>
    <w:p w14:paraId="68BA1A88" w14:textId="16C9F6F4" w:rsidR="000255E5" w:rsidRPr="00E62270" w:rsidRDefault="000255E5" w:rsidP="00226B1E">
      <w:pPr>
        <w:rPr>
          <w:sz w:val="22"/>
          <w:szCs w:val="22"/>
        </w:rPr>
      </w:pPr>
      <w:r w:rsidRPr="00E62270">
        <w:rPr>
          <w:sz w:val="22"/>
          <w:szCs w:val="22"/>
        </w:rPr>
        <w:t xml:space="preserve">Ova Odluka stupa na snagu danom donošenja, a objavit će se u „Službenom glasniku općine Žepče“. </w:t>
      </w:r>
    </w:p>
    <w:p w14:paraId="66A0369A" w14:textId="7BBBD9B6" w:rsidR="000255E5" w:rsidRPr="00E62270" w:rsidRDefault="000255E5" w:rsidP="000255E5">
      <w:pPr>
        <w:tabs>
          <w:tab w:val="left" w:pos="7305"/>
        </w:tabs>
        <w:rPr>
          <w:sz w:val="22"/>
          <w:szCs w:val="22"/>
        </w:rPr>
      </w:pPr>
      <w:r w:rsidRPr="00E62270">
        <w:rPr>
          <w:sz w:val="22"/>
          <w:szCs w:val="22"/>
        </w:rPr>
        <w:t>Broj: 01-19-99/20</w:t>
      </w:r>
      <w:r>
        <w:rPr>
          <w:sz w:val="22"/>
          <w:szCs w:val="22"/>
        </w:rPr>
        <w:tab/>
        <w:t>PREDSJEDAVAJUĆI</w:t>
      </w:r>
    </w:p>
    <w:p w14:paraId="2B5BA4F6" w14:textId="70F31001" w:rsidR="000255E5" w:rsidRDefault="000255E5" w:rsidP="000255E5">
      <w:pPr>
        <w:tabs>
          <w:tab w:val="left" w:pos="7305"/>
        </w:tabs>
        <w:rPr>
          <w:sz w:val="22"/>
          <w:szCs w:val="22"/>
        </w:rPr>
      </w:pPr>
      <w:r w:rsidRPr="00E62270">
        <w:rPr>
          <w:sz w:val="22"/>
          <w:szCs w:val="22"/>
        </w:rPr>
        <w:t>Žepče, 26.06.2020.godine</w:t>
      </w:r>
      <w:r>
        <w:rPr>
          <w:sz w:val="22"/>
          <w:szCs w:val="22"/>
        </w:rPr>
        <w:tab/>
        <w:t>OPĆINSKOG VIJEĆA</w:t>
      </w:r>
    </w:p>
    <w:p w14:paraId="51EFC7E8" w14:textId="0F36BC65" w:rsidR="000255E5" w:rsidRDefault="000255E5" w:rsidP="000255E5">
      <w:pPr>
        <w:tabs>
          <w:tab w:val="left" w:pos="73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Muhamed Jusufović</w:t>
      </w:r>
      <w:r w:rsidRPr="00E62270">
        <w:rPr>
          <w:sz w:val="22"/>
          <w:szCs w:val="22"/>
        </w:rPr>
        <w:t xml:space="preserve">        </w:t>
      </w:r>
    </w:p>
    <w:p w14:paraId="021EF933" w14:textId="74B153FB" w:rsidR="004D4CC3" w:rsidRPr="007637DA" w:rsidRDefault="004D4CC3" w:rsidP="004D4CC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7A40ADF" w14:textId="77777777" w:rsidR="000255E5" w:rsidRPr="00AB0973" w:rsidRDefault="000255E5" w:rsidP="000255E5">
      <w:pPr>
        <w:rPr>
          <w:sz w:val="22"/>
          <w:szCs w:val="22"/>
        </w:rPr>
      </w:pPr>
      <w:r w:rsidRPr="00AB0973">
        <w:rPr>
          <w:sz w:val="22"/>
          <w:szCs w:val="22"/>
        </w:rPr>
        <w:lastRenderedPageBreak/>
        <w:t>Temeljem članka 42. i 50. Zakona o prostornom uređenju i građenju („Službene novine Zeničko-Dobojskog kantona“, broj: 1/14) i članka 23. stavak. 1.alineja 4. Statuta općine („Službeni glasnik općine Žepče“ broj: 4/09) Općinsko vijeće Žepče na 36. sjednici održanoj 25.06.2020.godine, donosi:</w:t>
      </w:r>
    </w:p>
    <w:p w14:paraId="3C0276B1" w14:textId="77777777" w:rsidR="000255E5" w:rsidRPr="00AB0973" w:rsidRDefault="000255E5" w:rsidP="000255E5">
      <w:pPr>
        <w:rPr>
          <w:sz w:val="22"/>
          <w:szCs w:val="22"/>
        </w:rPr>
      </w:pPr>
    </w:p>
    <w:p w14:paraId="459046FB" w14:textId="77777777" w:rsidR="000255E5" w:rsidRPr="00AB0973" w:rsidRDefault="000255E5" w:rsidP="000255E5">
      <w:pPr>
        <w:jc w:val="center"/>
        <w:rPr>
          <w:b/>
          <w:sz w:val="22"/>
          <w:szCs w:val="22"/>
        </w:rPr>
      </w:pPr>
      <w:r w:rsidRPr="00AB0973">
        <w:rPr>
          <w:b/>
          <w:sz w:val="22"/>
          <w:szCs w:val="22"/>
        </w:rPr>
        <w:t xml:space="preserve">O D L U K U </w:t>
      </w:r>
    </w:p>
    <w:p w14:paraId="4AFFED7D" w14:textId="77777777" w:rsidR="000255E5" w:rsidRPr="00AB0973" w:rsidRDefault="000255E5" w:rsidP="000255E5">
      <w:pPr>
        <w:jc w:val="center"/>
        <w:rPr>
          <w:b/>
          <w:sz w:val="22"/>
          <w:szCs w:val="22"/>
        </w:rPr>
      </w:pPr>
      <w:r w:rsidRPr="00AB0973">
        <w:rPr>
          <w:b/>
          <w:sz w:val="22"/>
          <w:szCs w:val="22"/>
        </w:rPr>
        <w:t>o usvajanju parcijalne izmjene</w:t>
      </w:r>
    </w:p>
    <w:p w14:paraId="5746BA3D" w14:textId="77777777" w:rsidR="000255E5" w:rsidRPr="00AB0973" w:rsidRDefault="000255E5" w:rsidP="000255E5">
      <w:pPr>
        <w:jc w:val="center"/>
        <w:rPr>
          <w:b/>
          <w:sz w:val="22"/>
          <w:szCs w:val="22"/>
        </w:rPr>
      </w:pPr>
      <w:r w:rsidRPr="00AB0973">
        <w:rPr>
          <w:b/>
          <w:sz w:val="22"/>
          <w:szCs w:val="22"/>
        </w:rPr>
        <w:t>Regulacijskog plana grada Žepča</w:t>
      </w:r>
    </w:p>
    <w:p w14:paraId="38BACBA1" w14:textId="77777777" w:rsidR="000255E5" w:rsidRPr="00AB0973" w:rsidRDefault="000255E5" w:rsidP="000255E5">
      <w:pPr>
        <w:jc w:val="both"/>
        <w:rPr>
          <w:sz w:val="22"/>
          <w:szCs w:val="22"/>
        </w:rPr>
      </w:pPr>
    </w:p>
    <w:p w14:paraId="7122C34A" w14:textId="77777777" w:rsidR="000255E5" w:rsidRPr="00AB0973" w:rsidRDefault="000255E5" w:rsidP="000255E5">
      <w:pPr>
        <w:jc w:val="center"/>
        <w:rPr>
          <w:sz w:val="22"/>
          <w:szCs w:val="22"/>
        </w:rPr>
      </w:pPr>
      <w:r w:rsidRPr="00AB0973">
        <w:rPr>
          <w:sz w:val="22"/>
          <w:szCs w:val="22"/>
        </w:rPr>
        <w:t>Članak 1.</w:t>
      </w:r>
    </w:p>
    <w:p w14:paraId="5DAAEBFC" w14:textId="77777777" w:rsidR="000255E5" w:rsidRPr="00AB0973" w:rsidRDefault="000255E5" w:rsidP="000255E5">
      <w:pPr>
        <w:rPr>
          <w:sz w:val="22"/>
          <w:szCs w:val="22"/>
          <w:lang w:val="hr-HR"/>
        </w:rPr>
      </w:pPr>
      <w:r w:rsidRPr="00AB0973">
        <w:rPr>
          <w:sz w:val="22"/>
          <w:szCs w:val="22"/>
        </w:rPr>
        <w:t xml:space="preserve">Ovom Odlukom odlučuje se o </w:t>
      </w:r>
      <w:r w:rsidRPr="00AB0973">
        <w:rPr>
          <w:sz w:val="22"/>
          <w:szCs w:val="22"/>
          <w:lang w:val="hr-HR"/>
        </w:rPr>
        <w:t>parcijalnoj izmjeni  Regulacijskog plana grada Žepča  koji je usvojen Odlukom S.O. objavljena u „Službenom glasniku općine Žepče“ broj:1/77.</w:t>
      </w:r>
    </w:p>
    <w:p w14:paraId="012C175D" w14:textId="77777777" w:rsidR="000255E5" w:rsidRPr="00AB0973" w:rsidRDefault="000255E5" w:rsidP="000255E5">
      <w:pPr>
        <w:jc w:val="center"/>
        <w:rPr>
          <w:sz w:val="22"/>
          <w:szCs w:val="22"/>
        </w:rPr>
      </w:pPr>
    </w:p>
    <w:p w14:paraId="13890515" w14:textId="77777777" w:rsidR="000255E5" w:rsidRPr="00AB0973" w:rsidRDefault="000255E5" w:rsidP="000255E5">
      <w:pPr>
        <w:jc w:val="center"/>
        <w:rPr>
          <w:sz w:val="22"/>
          <w:szCs w:val="22"/>
        </w:rPr>
      </w:pPr>
      <w:r w:rsidRPr="00AB0973">
        <w:rPr>
          <w:sz w:val="22"/>
          <w:szCs w:val="22"/>
        </w:rPr>
        <w:t>Članak 2.</w:t>
      </w:r>
    </w:p>
    <w:p w14:paraId="0A94B63F" w14:textId="77777777" w:rsidR="000255E5" w:rsidRPr="00AB0973" w:rsidRDefault="000255E5" w:rsidP="000255E5">
      <w:pPr>
        <w:rPr>
          <w:rFonts w:eastAsiaTheme="minorHAnsi"/>
          <w:sz w:val="22"/>
          <w:szCs w:val="22"/>
          <w:lang w:val="hr-HR"/>
        </w:rPr>
      </w:pPr>
      <w:r w:rsidRPr="00AB0973">
        <w:rPr>
          <w:sz w:val="22"/>
          <w:szCs w:val="22"/>
          <w:lang w:val="hr-HR"/>
        </w:rPr>
        <w:t>Parcijalna izmjena obuhvata zemljište u ul. Luke u Žepču,</w:t>
      </w:r>
      <w:r w:rsidRPr="00AB0973">
        <w:rPr>
          <w:rFonts w:eastAsiaTheme="minorHAnsi"/>
          <w:sz w:val="22"/>
          <w:szCs w:val="22"/>
          <w:lang w:val="hr-HR"/>
        </w:rPr>
        <w:t xml:space="preserve"> označeno sa:</w:t>
      </w:r>
    </w:p>
    <w:p w14:paraId="06205609" w14:textId="77777777" w:rsidR="000255E5" w:rsidRPr="00AB0973" w:rsidRDefault="000255E5" w:rsidP="000255E5">
      <w:pPr>
        <w:spacing w:line="276" w:lineRule="auto"/>
        <w:ind w:right="-141"/>
        <w:rPr>
          <w:rFonts w:eastAsiaTheme="minorHAnsi"/>
          <w:sz w:val="22"/>
          <w:szCs w:val="22"/>
          <w:lang w:val="hr-HR" w:eastAsia="en-US"/>
        </w:rPr>
      </w:pPr>
      <w:r w:rsidRPr="00AB0973">
        <w:rPr>
          <w:rFonts w:eastAsiaTheme="minorHAnsi"/>
          <w:sz w:val="22"/>
          <w:szCs w:val="22"/>
          <w:lang w:val="hr-HR" w:eastAsia="en-US"/>
        </w:rPr>
        <w:t>- k.č. broj:425/5 zv.“Obarak u brijegu“ , kuća i zgrada P=79m2; dvorište P=500m2; oranica/njiva 3.klase P=335m2 i ostalo neplodno zemljište P=43m2, ukupne površine P=957m2, upisano u P.L. 1776 , posjednik Anto (Drago) Mrkonjić dijelom 1/1</w:t>
      </w:r>
    </w:p>
    <w:p w14:paraId="21914983" w14:textId="77777777" w:rsidR="000255E5" w:rsidRPr="00AB0973" w:rsidRDefault="000255E5" w:rsidP="000255E5">
      <w:pPr>
        <w:spacing w:line="276" w:lineRule="auto"/>
        <w:ind w:right="-141"/>
        <w:rPr>
          <w:rFonts w:eastAsiaTheme="minorHAnsi"/>
          <w:sz w:val="22"/>
          <w:szCs w:val="22"/>
          <w:lang w:val="hr-HR" w:eastAsia="en-US"/>
        </w:rPr>
      </w:pPr>
      <w:r w:rsidRPr="00AB0973">
        <w:rPr>
          <w:rFonts w:eastAsiaTheme="minorHAnsi"/>
          <w:sz w:val="22"/>
          <w:szCs w:val="22"/>
          <w:lang w:val="hr-HR" w:eastAsia="en-US"/>
        </w:rPr>
        <w:t>- k.č. broj: 621/4 zv.“Biljuhva“ , livada 3. klase površine P=979m2, upisana u P.L. 1776 , posjednik Anto (Drago) Mrkonjić dijelom 1/1</w:t>
      </w:r>
    </w:p>
    <w:p w14:paraId="5DBDE531" w14:textId="77777777" w:rsidR="000255E5" w:rsidRPr="00AB0973" w:rsidRDefault="000255E5" w:rsidP="000255E5">
      <w:pPr>
        <w:spacing w:line="276" w:lineRule="auto"/>
        <w:ind w:right="-141"/>
        <w:rPr>
          <w:rFonts w:eastAsiaTheme="minorHAnsi"/>
          <w:sz w:val="22"/>
          <w:szCs w:val="22"/>
          <w:lang w:val="hr-HR" w:eastAsia="en-US"/>
        </w:rPr>
      </w:pPr>
      <w:r w:rsidRPr="00AB0973">
        <w:rPr>
          <w:rFonts w:eastAsiaTheme="minorHAnsi"/>
          <w:sz w:val="22"/>
          <w:szCs w:val="22"/>
          <w:lang w:val="hr-HR" w:eastAsia="en-US"/>
        </w:rPr>
        <w:t xml:space="preserve">-k.č. broj 428 zv. „Groblje“, groblje/mezarje površine P=10.680m2, upisana u P.L. 436, posjednik Islamske zajednice u BiH, </w:t>
      </w:r>
      <w:bookmarkStart w:id="0" w:name="_Hlk42845521"/>
      <w:r w:rsidRPr="00AB0973">
        <w:rPr>
          <w:rFonts w:eastAsiaTheme="minorHAnsi"/>
          <w:sz w:val="22"/>
          <w:szCs w:val="22"/>
          <w:lang w:val="hr-HR" w:eastAsia="en-US"/>
        </w:rPr>
        <w:t>Medžlis islamske zajednice  Žepče, Vakuf džemata Žepče</w:t>
      </w:r>
      <w:bookmarkEnd w:id="0"/>
      <w:r w:rsidRPr="00AB0973">
        <w:rPr>
          <w:rFonts w:eastAsiaTheme="minorHAnsi"/>
          <w:sz w:val="22"/>
          <w:szCs w:val="22"/>
          <w:lang w:val="hr-HR" w:eastAsia="en-US"/>
        </w:rPr>
        <w:t xml:space="preserve"> dijelom 1/1, u svrhu:</w:t>
      </w:r>
    </w:p>
    <w:p w14:paraId="590E6CA4" w14:textId="77777777" w:rsidR="000255E5" w:rsidRPr="00AB0973" w:rsidRDefault="000255E5" w:rsidP="000255E5">
      <w:pPr>
        <w:spacing w:line="276" w:lineRule="auto"/>
        <w:ind w:right="-141"/>
        <w:rPr>
          <w:rFonts w:eastAsiaTheme="minorHAnsi"/>
          <w:sz w:val="22"/>
          <w:szCs w:val="22"/>
          <w:lang w:val="hr-HR"/>
        </w:rPr>
      </w:pPr>
      <w:r w:rsidRPr="00AB0973">
        <w:rPr>
          <w:sz w:val="22"/>
          <w:szCs w:val="22"/>
          <w:lang w:val="hr-HR"/>
        </w:rPr>
        <w:t>Formiranja novih oblika navedenih parcela, potvrda lokacije i legalizacija  izgrađenog stambenog i poslovnog objekta na parceli u posjedu Ante Mrkonjić.</w:t>
      </w:r>
    </w:p>
    <w:p w14:paraId="196ABE06" w14:textId="77777777" w:rsidR="000255E5" w:rsidRPr="00AB0973" w:rsidRDefault="000255E5" w:rsidP="000255E5">
      <w:pPr>
        <w:jc w:val="center"/>
        <w:rPr>
          <w:sz w:val="22"/>
          <w:szCs w:val="22"/>
          <w:lang w:val="hr-HR"/>
        </w:rPr>
      </w:pPr>
      <w:r w:rsidRPr="00AB0973">
        <w:rPr>
          <w:sz w:val="22"/>
          <w:szCs w:val="22"/>
          <w:lang w:val="hr-HR"/>
        </w:rPr>
        <w:t>Č</w:t>
      </w:r>
      <w:r w:rsidRPr="00AB0973">
        <w:rPr>
          <w:sz w:val="22"/>
          <w:szCs w:val="22"/>
        </w:rPr>
        <w:t>lanak</w:t>
      </w:r>
      <w:r w:rsidRPr="00AB0973">
        <w:rPr>
          <w:sz w:val="22"/>
          <w:szCs w:val="22"/>
          <w:lang w:val="hr-HR"/>
        </w:rPr>
        <w:t xml:space="preserve"> 3.</w:t>
      </w:r>
    </w:p>
    <w:p w14:paraId="2F08BBFB" w14:textId="77777777" w:rsidR="000255E5" w:rsidRPr="00AB0973" w:rsidRDefault="000255E5" w:rsidP="000255E5">
      <w:pPr>
        <w:rPr>
          <w:sz w:val="22"/>
          <w:szCs w:val="22"/>
        </w:rPr>
      </w:pPr>
      <w:r w:rsidRPr="00AB0973">
        <w:rPr>
          <w:sz w:val="22"/>
          <w:szCs w:val="22"/>
        </w:rPr>
        <w:t>Točan položaj, veličina i oblik novoformirane  urbanističko građevinske  parcele i ostalih parcela  i položaj izgrađenih objekata, namjena poslovnog objekta sa detaljnim opisima: lokacije, i objekta, detaljnii prikaz građevinske i regulacione linije riješeni su detaljno  u Planu parcelacije.</w:t>
      </w:r>
    </w:p>
    <w:p w14:paraId="7D2050D1" w14:textId="77777777" w:rsidR="000255E5" w:rsidRPr="00AB0973" w:rsidRDefault="000255E5" w:rsidP="000255E5">
      <w:pPr>
        <w:rPr>
          <w:sz w:val="22"/>
          <w:szCs w:val="22"/>
        </w:rPr>
      </w:pPr>
    </w:p>
    <w:p w14:paraId="5BC94A73" w14:textId="77777777" w:rsidR="000255E5" w:rsidRPr="00AB0973" w:rsidRDefault="000255E5" w:rsidP="000255E5">
      <w:pPr>
        <w:jc w:val="center"/>
        <w:rPr>
          <w:sz w:val="22"/>
          <w:szCs w:val="22"/>
        </w:rPr>
      </w:pPr>
      <w:r w:rsidRPr="00AB0973">
        <w:rPr>
          <w:sz w:val="22"/>
          <w:szCs w:val="22"/>
        </w:rPr>
        <w:t>Članak 4.</w:t>
      </w:r>
    </w:p>
    <w:p w14:paraId="543A069A" w14:textId="77777777" w:rsidR="000255E5" w:rsidRPr="00AB0973" w:rsidRDefault="000255E5" w:rsidP="000255E5">
      <w:pPr>
        <w:rPr>
          <w:sz w:val="22"/>
          <w:szCs w:val="22"/>
        </w:rPr>
      </w:pPr>
      <w:r w:rsidRPr="00AB0973">
        <w:rPr>
          <w:sz w:val="22"/>
          <w:szCs w:val="22"/>
        </w:rPr>
        <w:t xml:space="preserve">Ova odluka, urađen PLAN PARCELACIJE - Parcijalna izmjena Regulacionog plana grada Žepča, urađena od strane Službe za graditeljstvo i prostorno uređenje općine Žepče, broj: </w:t>
      </w:r>
      <w:bookmarkStart w:id="1" w:name="_Hlk42845366"/>
      <w:r w:rsidRPr="00AB0973">
        <w:rPr>
          <w:sz w:val="22"/>
          <w:szCs w:val="22"/>
        </w:rPr>
        <w:t>03-19-4-1840/2018  od  03.06.2020</w:t>
      </w:r>
      <w:bookmarkEnd w:id="1"/>
      <w:r w:rsidRPr="00AB0973">
        <w:rPr>
          <w:sz w:val="22"/>
          <w:szCs w:val="22"/>
        </w:rPr>
        <w:t>.godine,  sastavni je dio Regulacionog plana grada Žepča (“Službeni glasnik općine Žepče”, broj 1/77)</w:t>
      </w:r>
    </w:p>
    <w:p w14:paraId="511C2034" w14:textId="77777777" w:rsidR="000255E5" w:rsidRPr="00AB0973" w:rsidRDefault="000255E5" w:rsidP="000255E5">
      <w:pPr>
        <w:jc w:val="center"/>
        <w:rPr>
          <w:sz w:val="22"/>
          <w:szCs w:val="22"/>
        </w:rPr>
      </w:pPr>
    </w:p>
    <w:p w14:paraId="3F0C5810" w14:textId="77777777" w:rsidR="000255E5" w:rsidRPr="00AB0973" w:rsidRDefault="000255E5" w:rsidP="000255E5">
      <w:pPr>
        <w:jc w:val="center"/>
        <w:rPr>
          <w:sz w:val="22"/>
          <w:szCs w:val="22"/>
        </w:rPr>
      </w:pPr>
      <w:r w:rsidRPr="00AB0973">
        <w:rPr>
          <w:sz w:val="22"/>
          <w:szCs w:val="22"/>
        </w:rPr>
        <w:t>Članak 5.</w:t>
      </w:r>
    </w:p>
    <w:p w14:paraId="579B2A3D" w14:textId="77777777" w:rsidR="000255E5" w:rsidRPr="00AB0973" w:rsidRDefault="000255E5" w:rsidP="000255E5">
      <w:pPr>
        <w:rPr>
          <w:sz w:val="22"/>
          <w:szCs w:val="22"/>
        </w:rPr>
      </w:pPr>
      <w:r w:rsidRPr="00AB0973">
        <w:rPr>
          <w:sz w:val="22"/>
          <w:szCs w:val="22"/>
        </w:rPr>
        <w:t>Troškovi kao i eventualni sporovi koji nastanu kod rješavanje imovinsko pravnih odnosa za realizaciju ovoga projekta u cijelosti padaju na teret podnositelja zahtjeva - pokretača ovoga postupka.</w:t>
      </w:r>
    </w:p>
    <w:p w14:paraId="76B04A7C" w14:textId="77777777" w:rsidR="000255E5" w:rsidRPr="00AB0973" w:rsidRDefault="000255E5" w:rsidP="000255E5">
      <w:pPr>
        <w:jc w:val="center"/>
        <w:rPr>
          <w:sz w:val="22"/>
          <w:szCs w:val="22"/>
        </w:rPr>
      </w:pPr>
    </w:p>
    <w:p w14:paraId="64267F90" w14:textId="77777777" w:rsidR="000255E5" w:rsidRPr="00AB0973" w:rsidRDefault="000255E5" w:rsidP="000255E5">
      <w:pPr>
        <w:jc w:val="center"/>
        <w:rPr>
          <w:sz w:val="22"/>
          <w:szCs w:val="22"/>
        </w:rPr>
      </w:pPr>
      <w:r w:rsidRPr="00AB0973">
        <w:rPr>
          <w:sz w:val="22"/>
          <w:szCs w:val="22"/>
        </w:rPr>
        <w:t>Članak 6.</w:t>
      </w:r>
    </w:p>
    <w:p w14:paraId="33F8B5B8" w14:textId="77777777" w:rsidR="000255E5" w:rsidRPr="00AB0973" w:rsidRDefault="000255E5" w:rsidP="000255E5">
      <w:pPr>
        <w:jc w:val="both"/>
        <w:rPr>
          <w:sz w:val="22"/>
          <w:szCs w:val="22"/>
        </w:rPr>
      </w:pPr>
      <w:r w:rsidRPr="00AB0973">
        <w:rPr>
          <w:sz w:val="22"/>
          <w:szCs w:val="22"/>
        </w:rPr>
        <w:t>Za provođenje ove Odluke  zadužena je Služba za graditeljstvo i prostorno uređenje općine Žepče</w:t>
      </w:r>
    </w:p>
    <w:p w14:paraId="13A40C9C" w14:textId="77777777" w:rsidR="000255E5" w:rsidRPr="00AB0973" w:rsidRDefault="000255E5" w:rsidP="000255E5">
      <w:pPr>
        <w:rPr>
          <w:sz w:val="22"/>
          <w:szCs w:val="22"/>
        </w:rPr>
      </w:pPr>
    </w:p>
    <w:p w14:paraId="17848475" w14:textId="77777777" w:rsidR="000255E5" w:rsidRPr="00AB0973" w:rsidRDefault="000255E5" w:rsidP="000255E5">
      <w:pPr>
        <w:jc w:val="center"/>
        <w:rPr>
          <w:sz w:val="22"/>
          <w:szCs w:val="22"/>
        </w:rPr>
      </w:pPr>
      <w:r w:rsidRPr="00AB0973">
        <w:rPr>
          <w:sz w:val="22"/>
          <w:szCs w:val="22"/>
        </w:rPr>
        <w:t>Članak 7.</w:t>
      </w:r>
    </w:p>
    <w:p w14:paraId="0325D997" w14:textId="5D13A0EB" w:rsidR="000255E5" w:rsidRDefault="000255E5" w:rsidP="000255E5">
      <w:pPr>
        <w:rPr>
          <w:sz w:val="22"/>
          <w:szCs w:val="22"/>
        </w:rPr>
      </w:pPr>
      <w:r w:rsidRPr="00AB0973">
        <w:rPr>
          <w:sz w:val="22"/>
          <w:szCs w:val="22"/>
        </w:rPr>
        <w:t>Ova Odluka stupa na snagu danom donošenja, a objavit će se u „Službenom glasniku općine Žepče</w:t>
      </w:r>
    </w:p>
    <w:p w14:paraId="5A994004" w14:textId="03DDE35E" w:rsidR="000255E5" w:rsidRPr="00AB0973" w:rsidRDefault="000255E5" w:rsidP="000255E5">
      <w:pPr>
        <w:tabs>
          <w:tab w:val="left" w:pos="6645"/>
        </w:tabs>
        <w:rPr>
          <w:sz w:val="22"/>
          <w:szCs w:val="22"/>
        </w:rPr>
      </w:pPr>
      <w:r w:rsidRPr="00AB0973">
        <w:rPr>
          <w:sz w:val="22"/>
          <w:szCs w:val="22"/>
        </w:rPr>
        <w:t>Broj: 01-19-100/20</w:t>
      </w:r>
      <w:r>
        <w:rPr>
          <w:sz w:val="22"/>
          <w:szCs w:val="22"/>
        </w:rPr>
        <w:tab/>
        <w:t xml:space="preserve">       PREDSJEDAVAJUĆI</w:t>
      </w:r>
    </w:p>
    <w:p w14:paraId="4439B072" w14:textId="6164EA2F" w:rsidR="000255E5" w:rsidRPr="00AB0973" w:rsidRDefault="000255E5" w:rsidP="000255E5">
      <w:pPr>
        <w:tabs>
          <w:tab w:val="left" w:pos="6645"/>
        </w:tabs>
        <w:rPr>
          <w:sz w:val="22"/>
          <w:szCs w:val="22"/>
        </w:rPr>
      </w:pPr>
      <w:r w:rsidRPr="00AB0973">
        <w:rPr>
          <w:sz w:val="22"/>
          <w:szCs w:val="22"/>
        </w:rPr>
        <w:t>Žepče, 26.06.2020.godine</w:t>
      </w:r>
      <w:r>
        <w:rPr>
          <w:sz w:val="22"/>
          <w:szCs w:val="22"/>
        </w:rPr>
        <w:tab/>
        <w:t xml:space="preserve">      OPĆINSKOG VIJEĆA</w:t>
      </w:r>
    </w:p>
    <w:p w14:paraId="08617BE4" w14:textId="40E380E7" w:rsidR="000255E5" w:rsidRDefault="000255E5" w:rsidP="000255E5">
      <w:pPr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Muhamed Jusufović</w:t>
      </w:r>
    </w:p>
    <w:p w14:paraId="7B98B98C" w14:textId="1F6CF82A" w:rsidR="00FD3DFF" w:rsidRDefault="00217E69" w:rsidP="002E4383">
      <w:pPr>
        <w:rPr>
          <w:sz w:val="22"/>
          <w:szCs w:val="22"/>
        </w:rPr>
      </w:pPr>
      <w:r w:rsidRPr="004D4CC3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F108CE6" w14:textId="77777777" w:rsidR="000255E5" w:rsidRPr="00D92A47" w:rsidRDefault="000255E5" w:rsidP="000255E5">
      <w:pPr>
        <w:jc w:val="both"/>
        <w:rPr>
          <w:sz w:val="22"/>
          <w:szCs w:val="22"/>
        </w:rPr>
      </w:pPr>
      <w:r w:rsidRPr="00D92A47">
        <w:rPr>
          <w:sz w:val="22"/>
          <w:szCs w:val="22"/>
        </w:rPr>
        <w:t>Temeljem članka 42. Zakona o prostornom uređenju i građenju („Službene novine Zeničko-dobojskog kantona“, broj: 1/14) i članka 23. Statuta općine („Službeni glasnik općine Žepče“ broj: 4/09) Općinsko vijeće Žepče na 36.sjednici održanoj 25.06.2020.godine, donosi:</w:t>
      </w:r>
    </w:p>
    <w:p w14:paraId="1D523CA0" w14:textId="77777777" w:rsidR="000255E5" w:rsidRPr="00D92A47" w:rsidRDefault="000255E5" w:rsidP="000255E5">
      <w:pPr>
        <w:rPr>
          <w:sz w:val="22"/>
          <w:szCs w:val="22"/>
        </w:rPr>
      </w:pPr>
    </w:p>
    <w:p w14:paraId="5ADF4233" w14:textId="77777777" w:rsidR="000255E5" w:rsidRPr="00D92A47" w:rsidRDefault="000255E5" w:rsidP="000255E5">
      <w:pPr>
        <w:jc w:val="center"/>
        <w:rPr>
          <w:b/>
          <w:sz w:val="22"/>
          <w:szCs w:val="22"/>
        </w:rPr>
      </w:pPr>
      <w:r w:rsidRPr="00D92A47">
        <w:rPr>
          <w:b/>
          <w:sz w:val="22"/>
          <w:szCs w:val="22"/>
        </w:rPr>
        <w:t xml:space="preserve">O D L U K U </w:t>
      </w:r>
    </w:p>
    <w:p w14:paraId="41FB9045" w14:textId="77777777" w:rsidR="000255E5" w:rsidRPr="00D92A47" w:rsidRDefault="000255E5" w:rsidP="000255E5">
      <w:pPr>
        <w:jc w:val="center"/>
        <w:rPr>
          <w:b/>
          <w:sz w:val="22"/>
          <w:szCs w:val="22"/>
        </w:rPr>
      </w:pPr>
      <w:r w:rsidRPr="00D92A47">
        <w:rPr>
          <w:b/>
          <w:sz w:val="22"/>
          <w:szCs w:val="22"/>
        </w:rPr>
        <w:t>o usvajanju parcijalne izmjene</w:t>
      </w:r>
    </w:p>
    <w:p w14:paraId="5A0367CC" w14:textId="76EC96BF" w:rsidR="000255E5" w:rsidRPr="00D92A47" w:rsidRDefault="000255E5" w:rsidP="000255E5">
      <w:pPr>
        <w:jc w:val="center"/>
        <w:rPr>
          <w:b/>
          <w:sz w:val="22"/>
          <w:szCs w:val="22"/>
        </w:rPr>
      </w:pPr>
      <w:r w:rsidRPr="00D92A47">
        <w:rPr>
          <w:b/>
          <w:sz w:val="22"/>
          <w:szCs w:val="22"/>
        </w:rPr>
        <w:t>Urbanističkog plana Begov Han</w:t>
      </w:r>
    </w:p>
    <w:p w14:paraId="4FB1F61E" w14:textId="77777777" w:rsidR="000255E5" w:rsidRPr="00D92A47" w:rsidRDefault="000255E5" w:rsidP="000255E5">
      <w:pPr>
        <w:rPr>
          <w:b/>
          <w:sz w:val="22"/>
          <w:szCs w:val="22"/>
        </w:rPr>
      </w:pPr>
    </w:p>
    <w:p w14:paraId="793BC425" w14:textId="77777777" w:rsidR="000255E5" w:rsidRPr="00D92A47" w:rsidRDefault="000255E5" w:rsidP="000255E5">
      <w:pPr>
        <w:jc w:val="center"/>
        <w:rPr>
          <w:sz w:val="22"/>
          <w:szCs w:val="22"/>
        </w:rPr>
      </w:pPr>
      <w:r w:rsidRPr="00D92A47">
        <w:rPr>
          <w:sz w:val="22"/>
          <w:szCs w:val="22"/>
        </w:rPr>
        <w:t xml:space="preserve">Članak 1. </w:t>
      </w:r>
    </w:p>
    <w:p w14:paraId="3EDF9AC6" w14:textId="17595C3F" w:rsidR="000255E5" w:rsidRDefault="000255E5" w:rsidP="000255E5">
      <w:pPr>
        <w:rPr>
          <w:sz w:val="22"/>
          <w:szCs w:val="22"/>
        </w:rPr>
      </w:pPr>
      <w:r w:rsidRPr="00D92A47">
        <w:rPr>
          <w:sz w:val="22"/>
          <w:szCs w:val="22"/>
        </w:rPr>
        <w:t xml:space="preserve">Ovom Odlukom pristupa se  izmjeni  </w:t>
      </w:r>
      <w:bookmarkStart w:id="2" w:name="_Hlk24957923"/>
      <w:bookmarkStart w:id="3" w:name="_Hlk24957521"/>
      <w:r w:rsidRPr="00D92A47">
        <w:rPr>
          <w:sz w:val="22"/>
          <w:szCs w:val="22"/>
        </w:rPr>
        <w:t>Urbanističkog plana Begov Han  br.01-104/96 od 04.03.1996 godine, usvojen od strane Predsjedništva SO-e Žepče, objavljen u „Službenom glasniku općine Žepče“ br 8/13</w:t>
      </w:r>
      <w:bookmarkEnd w:id="2"/>
      <w:bookmarkEnd w:id="3"/>
    </w:p>
    <w:p w14:paraId="5A34899E" w14:textId="77777777" w:rsidR="00BA0BE6" w:rsidRPr="00D92A47" w:rsidRDefault="00BA0BE6" w:rsidP="000255E5">
      <w:pPr>
        <w:rPr>
          <w:sz w:val="22"/>
          <w:szCs w:val="22"/>
        </w:rPr>
      </w:pPr>
    </w:p>
    <w:p w14:paraId="23416976" w14:textId="3712972C" w:rsidR="000255E5" w:rsidRPr="00D92A47" w:rsidRDefault="000255E5" w:rsidP="000255E5">
      <w:pPr>
        <w:rPr>
          <w:sz w:val="22"/>
          <w:szCs w:val="22"/>
        </w:rPr>
      </w:pPr>
      <w:r w:rsidRPr="00D92A47">
        <w:rPr>
          <w:sz w:val="22"/>
          <w:szCs w:val="22"/>
        </w:rPr>
        <w:lastRenderedPageBreak/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D92A47">
        <w:rPr>
          <w:sz w:val="22"/>
          <w:szCs w:val="22"/>
        </w:rPr>
        <w:t xml:space="preserve"> Članak 2. </w:t>
      </w:r>
    </w:p>
    <w:p w14:paraId="1F778AF1" w14:textId="77777777" w:rsidR="000255E5" w:rsidRPr="00D92A47" w:rsidRDefault="000255E5" w:rsidP="000255E5">
      <w:pPr>
        <w:ind w:left="60"/>
        <w:rPr>
          <w:rFonts w:eastAsiaTheme="minorEastAsia"/>
          <w:sz w:val="22"/>
          <w:szCs w:val="22"/>
        </w:rPr>
      </w:pPr>
      <w:r w:rsidRPr="00D92A47">
        <w:rPr>
          <w:sz w:val="22"/>
          <w:szCs w:val="22"/>
        </w:rPr>
        <w:t xml:space="preserve">Parcijalna izmjene Urbanističkog plana Begov Han obuhvata   zemljište </w:t>
      </w:r>
      <w:r w:rsidRPr="00D92A47">
        <w:rPr>
          <w:rFonts w:eastAsiaTheme="minorEastAsia"/>
          <w:sz w:val="22"/>
          <w:szCs w:val="22"/>
        </w:rPr>
        <w:t xml:space="preserve"> označeno sa kč. broj:  317/8 zv.“Podgrebnica“ , livada 2 klase, upisano u P.L. br.541. K.O Golubina, ukupne površine  P=540 m2,  posjednik   </w:t>
      </w:r>
      <w:bookmarkStart w:id="4" w:name="_Hlk34823456"/>
      <w:r w:rsidRPr="00D92A47">
        <w:rPr>
          <w:rFonts w:eastAsiaTheme="minorEastAsia"/>
          <w:sz w:val="22"/>
          <w:szCs w:val="22"/>
        </w:rPr>
        <w:t>Nazim (Mehmed) Bećirović</w:t>
      </w:r>
      <w:bookmarkEnd w:id="4"/>
      <w:r w:rsidRPr="00D92A47">
        <w:rPr>
          <w:rFonts w:eastAsiaTheme="minorEastAsia"/>
          <w:sz w:val="22"/>
          <w:szCs w:val="22"/>
        </w:rPr>
        <w:t xml:space="preserve"> dijelom 1/1, u svrhu: </w:t>
      </w:r>
    </w:p>
    <w:p w14:paraId="481A066F" w14:textId="77777777" w:rsidR="000255E5" w:rsidRPr="00D92A47" w:rsidRDefault="000255E5" w:rsidP="000255E5">
      <w:pPr>
        <w:ind w:left="60"/>
        <w:rPr>
          <w:rFonts w:eastAsiaTheme="minorEastAsia"/>
          <w:sz w:val="22"/>
          <w:szCs w:val="22"/>
        </w:rPr>
      </w:pPr>
    </w:p>
    <w:p w14:paraId="2975A3B9" w14:textId="77777777" w:rsidR="000255E5" w:rsidRPr="00D92A47" w:rsidRDefault="000255E5" w:rsidP="000255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7">
        <w:rPr>
          <w:sz w:val="22"/>
          <w:szCs w:val="22"/>
          <w:lang w:eastAsia="en-US"/>
        </w:rPr>
        <w:t>Dogradnje postojećeg stambenog  objekta dim. 8,0x8,0m, katnost P+1, sa sjeverozapadne strane u dim. 3,45x7,9m,  sa sjeveroistočne strane u dim.9,3x3,4m i sa jugoistočne strane u dim. 3,85x8,0m. Dograđeni objekt zajedno sa postojećim objektom bi imao nepravilan tlocrtni oblik, sa svim istakama, nakon dogradnje u dimenzijama 15,3x11,4m. Bruto tlocrtna površina prizemlja P=155m2, katnost nakon dogradnje Pr+Pk (prizemlje + potkrovlje)</w:t>
      </w:r>
    </w:p>
    <w:p w14:paraId="2116AA0E" w14:textId="77777777" w:rsidR="000255E5" w:rsidRPr="00D92A47" w:rsidRDefault="000255E5" w:rsidP="000255E5">
      <w:pPr>
        <w:widowControl w:val="0"/>
        <w:autoSpaceDE w:val="0"/>
        <w:autoSpaceDN w:val="0"/>
        <w:adjustRightInd w:val="0"/>
        <w:ind w:left="60"/>
        <w:rPr>
          <w:rFonts w:eastAsiaTheme="minorEastAsia"/>
          <w:sz w:val="22"/>
          <w:szCs w:val="22"/>
        </w:rPr>
      </w:pPr>
    </w:p>
    <w:p w14:paraId="7D869740" w14:textId="77777777" w:rsidR="000255E5" w:rsidRPr="00D92A47" w:rsidRDefault="000255E5" w:rsidP="000255E5">
      <w:pPr>
        <w:jc w:val="center"/>
        <w:rPr>
          <w:sz w:val="22"/>
          <w:szCs w:val="22"/>
        </w:rPr>
      </w:pPr>
      <w:r w:rsidRPr="00D92A47">
        <w:rPr>
          <w:sz w:val="22"/>
          <w:szCs w:val="22"/>
        </w:rPr>
        <w:t xml:space="preserve">Članak 3. </w:t>
      </w:r>
    </w:p>
    <w:p w14:paraId="6112C767" w14:textId="5F3E3871" w:rsidR="000255E5" w:rsidRPr="00D92A47" w:rsidRDefault="000255E5" w:rsidP="000255E5">
      <w:pPr>
        <w:rPr>
          <w:sz w:val="22"/>
          <w:szCs w:val="22"/>
        </w:rPr>
      </w:pPr>
      <w:r w:rsidRPr="00D92A47">
        <w:rPr>
          <w:sz w:val="22"/>
          <w:szCs w:val="22"/>
        </w:rPr>
        <w:t>Točan položaj postojeće urbanističko građevinske parcele, veličina i oblik dogradnje objekta,  izmjere, regulaciona i građevnska linija prikazani su na grafičkom dijelu, u tekstualnom dijelu su detaljni opisi i definirani  urbanističko tehnički uvjeti sve u sklopu   Plana parcelacije.</w:t>
      </w:r>
    </w:p>
    <w:p w14:paraId="28789BAD" w14:textId="77777777" w:rsidR="000255E5" w:rsidRPr="00D92A47" w:rsidRDefault="000255E5" w:rsidP="000255E5">
      <w:pPr>
        <w:jc w:val="center"/>
        <w:rPr>
          <w:sz w:val="22"/>
          <w:szCs w:val="22"/>
        </w:rPr>
      </w:pPr>
      <w:r w:rsidRPr="00D92A47">
        <w:rPr>
          <w:sz w:val="22"/>
          <w:szCs w:val="22"/>
        </w:rPr>
        <w:t xml:space="preserve">Članak 4. </w:t>
      </w:r>
    </w:p>
    <w:p w14:paraId="2E6EA1DF" w14:textId="62132348" w:rsidR="000255E5" w:rsidRPr="00D92A47" w:rsidRDefault="000255E5" w:rsidP="000255E5">
      <w:pPr>
        <w:rPr>
          <w:sz w:val="22"/>
          <w:szCs w:val="22"/>
        </w:rPr>
      </w:pPr>
      <w:r w:rsidRPr="00D92A47">
        <w:rPr>
          <w:sz w:val="22"/>
          <w:szCs w:val="22"/>
        </w:rPr>
        <w:t>Ova odluka, urađen PLAN PARCELACIJE  broj: 03-19-4-627/2020.godine od 03.06.2020.godine,  urađena od strane Službe za graditeljstvo i prostorno uređenje općine Žepče,</w:t>
      </w:r>
      <w:bookmarkStart w:id="5" w:name="_Hlk43100246"/>
      <w:r w:rsidRPr="00D92A47">
        <w:rPr>
          <w:sz w:val="22"/>
          <w:szCs w:val="22"/>
        </w:rPr>
        <w:t xml:space="preserve">  </w:t>
      </w:r>
      <w:bookmarkEnd w:id="5"/>
      <w:r w:rsidRPr="00D92A47">
        <w:rPr>
          <w:sz w:val="22"/>
          <w:szCs w:val="22"/>
        </w:rPr>
        <w:t>sastavni je dio Urbanističkog plana Begov Han  br.01-104/96 od 04.03.1996 godine, usvojen od strane Predsjedništva SO-e Žepče, objavljen u „Službenom glasniku općine Žepče“ br 8/13</w:t>
      </w:r>
    </w:p>
    <w:p w14:paraId="6544B4F6" w14:textId="77777777" w:rsidR="000255E5" w:rsidRPr="00D92A47" w:rsidRDefault="000255E5" w:rsidP="000255E5">
      <w:pPr>
        <w:jc w:val="center"/>
        <w:rPr>
          <w:sz w:val="22"/>
          <w:szCs w:val="22"/>
        </w:rPr>
      </w:pPr>
      <w:r w:rsidRPr="00D92A47">
        <w:rPr>
          <w:sz w:val="22"/>
          <w:szCs w:val="22"/>
        </w:rPr>
        <w:t>Članak 5.</w:t>
      </w:r>
    </w:p>
    <w:p w14:paraId="17DF301D" w14:textId="77777777" w:rsidR="000255E5" w:rsidRPr="00D92A47" w:rsidRDefault="000255E5" w:rsidP="000255E5">
      <w:pPr>
        <w:rPr>
          <w:sz w:val="22"/>
          <w:szCs w:val="22"/>
        </w:rPr>
      </w:pPr>
      <w:r w:rsidRPr="00D92A47">
        <w:rPr>
          <w:sz w:val="22"/>
          <w:szCs w:val="22"/>
        </w:rPr>
        <w:t>Troškovi,  kao i eventualni sporovi koji nastanu kod rješavanje imovinsko pravnih odnosa za realizaciju ovoga projekta u cijelosti padaju na teret podnositelja zahtjeva - pokretača ovoga postupka.</w:t>
      </w:r>
    </w:p>
    <w:p w14:paraId="1BA49436" w14:textId="77777777" w:rsidR="000255E5" w:rsidRPr="00D92A47" w:rsidRDefault="000255E5" w:rsidP="000255E5">
      <w:pPr>
        <w:jc w:val="both"/>
        <w:rPr>
          <w:sz w:val="22"/>
          <w:szCs w:val="22"/>
        </w:rPr>
      </w:pPr>
    </w:p>
    <w:p w14:paraId="13D68FEC" w14:textId="77777777" w:rsidR="000255E5" w:rsidRPr="00D92A47" w:rsidRDefault="000255E5" w:rsidP="000255E5">
      <w:pPr>
        <w:jc w:val="center"/>
        <w:rPr>
          <w:sz w:val="22"/>
          <w:szCs w:val="22"/>
        </w:rPr>
      </w:pPr>
      <w:r w:rsidRPr="00D92A47">
        <w:rPr>
          <w:sz w:val="22"/>
          <w:szCs w:val="22"/>
        </w:rPr>
        <w:t>Članak 6.</w:t>
      </w:r>
    </w:p>
    <w:p w14:paraId="295BFBF8" w14:textId="77777777" w:rsidR="000255E5" w:rsidRPr="00D92A47" w:rsidRDefault="000255E5" w:rsidP="000255E5">
      <w:pPr>
        <w:jc w:val="both"/>
        <w:rPr>
          <w:sz w:val="22"/>
          <w:szCs w:val="22"/>
        </w:rPr>
      </w:pPr>
      <w:r w:rsidRPr="00D92A47">
        <w:rPr>
          <w:sz w:val="22"/>
          <w:szCs w:val="22"/>
        </w:rPr>
        <w:t>Za provođenje ove Odluke  zadužena je Služba za graditeljstvo i prostorno uređenje općine Žepče</w:t>
      </w:r>
    </w:p>
    <w:p w14:paraId="0E38394D" w14:textId="77777777" w:rsidR="000255E5" w:rsidRPr="00D92A47" w:rsidRDefault="000255E5" w:rsidP="000255E5">
      <w:pPr>
        <w:rPr>
          <w:sz w:val="22"/>
          <w:szCs w:val="22"/>
        </w:rPr>
      </w:pPr>
    </w:p>
    <w:p w14:paraId="1DFB0A5A" w14:textId="77777777" w:rsidR="000255E5" w:rsidRPr="00D92A47" w:rsidRDefault="000255E5" w:rsidP="000255E5">
      <w:pPr>
        <w:jc w:val="center"/>
        <w:rPr>
          <w:sz w:val="22"/>
          <w:szCs w:val="22"/>
        </w:rPr>
      </w:pPr>
      <w:r w:rsidRPr="00D92A47">
        <w:rPr>
          <w:sz w:val="22"/>
          <w:szCs w:val="22"/>
        </w:rPr>
        <w:t>Članak 7.</w:t>
      </w:r>
    </w:p>
    <w:p w14:paraId="5DAB719F" w14:textId="55112CA3" w:rsidR="000255E5" w:rsidRDefault="000255E5" w:rsidP="00226B1E">
      <w:pPr>
        <w:jc w:val="both"/>
        <w:rPr>
          <w:sz w:val="22"/>
          <w:szCs w:val="22"/>
        </w:rPr>
      </w:pPr>
      <w:r w:rsidRPr="00D92A47">
        <w:rPr>
          <w:sz w:val="22"/>
          <w:szCs w:val="22"/>
        </w:rPr>
        <w:t xml:space="preserve">Ova Odluka stupa na snagu danom donošenja, a objavit će se u „Službenom glasniku općine Žepče“. </w:t>
      </w:r>
    </w:p>
    <w:p w14:paraId="6E37551A" w14:textId="00C7B910" w:rsidR="000255E5" w:rsidRPr="000255E5" w:rsidRDefault="000255E5" w:rsidP="000255E5">
      <w:pPr>
        <w:tabs>
          <w:tab w:val="left" w:pos="7230"/>
        </w:tabs>
        <w:rPr>
          <w:sz w:val="22"/>
          <w:szCs w:val="22"/>
        </w:rPr>
      </w:pPr>
      <w:r w:rsidRPr="000255E5">
        <w:rPr>
          <w:sz w:val="22"/>
          <w:szCs w:val="22"/>
        </w:rPr>
        <w:t>Broj: 01-19-101/20</w:t>
      </w:r>
      <w:r>
        <w:rPr>
          <w:sz w:val="22"/>
          <w:szCs w:val="22"/>
        </w:rPr>
        <w:tab/>
        <w:t>PREDSJEDAVAJUĆI</w:t>
      </w:r>
    </w:p>
    <w:p w14:paraId="5BC8BFAE" w14:textId="0FEB3463" w:rsidR="000255E5" w:rsidRPr="000255E5" w:rsidRDefault="000255E5" w:rsidP="000255E5">
      <w:pPr>
        <w:tabs>
          <w:tab w:val="left" w:pos="7230"/>
        </w:tabs>
        <w:rPr>
          <w:sz w:val="22"/>
          <w:szCs w:val="22"/>
        </w:rPr>
      </w:pPr>
      <w:r w:rsidRPr="000255E5">
        <w:rPr>
          <w:sz w:val="22"/>
          <w:szCs w:val="22"/>
        </w:rPr>
        <w:t>Žepče, 26.06.2020.godine</w:t>
      </w:r>
      <w:r>
        <w:rPr>
          <w:sz w:val="22"/>
          <w:szCs w:val="22"/>
        </w:rPr>
        <w:t xml:space="preserve">                                                                                         OPĆINSKOG VIJEĆA</w:t>
      </w:r>
    </w:p>
    <w:p w14:paraId="3417F777" w14:textId="74055D95" w:rsidR="000255E5" w:rsidRDefault="000255E5" w:rsidP="00226B1E">
      <w:pPr>
        <w:tabs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Muhamed Jusufović</w:t>
      </w:r>
    </w:p>
    <w:p w14:paraId="084A7E45" w14:textId="77777777" w:rsidR="00217E69" w:rsidRPr="007637DA" w:rsidRDefault="00217E69" w:rsidP="00217E69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ED5D90C" w14:textId="2D3BCE93" w:rsidR="000255E5" w:rsidRPr="00FA771F" w:rsidRDefault="000255E5" w:rsidP="000255E5">
      <w:pPr>
        <w:rPr>
          <w:sz w:val="22"/>
          <w:szCs w:val="22"/>
        </w:rPr>
      </w:pPr>
      <w:r w:rsidRPr="00FA771F">
        <w:rPr>
          <w:sz w:val="22"/>
          <w:szCs w:val="22"/>
        </w:rPr>
        <w:t>Temeljem članka 42. i 50. Zakona o prostornom uređenju i građenju („Službene novine Zeničko-Dobojskog kantona“, broj: 1/14) i članka 23. stavak. 1.alineja 4. Statuta općine („Službeni glasnik općine Žepče“ broj: 4/09) Općinsko vijeće Žepče na 36. sjednici održanoj 25.06.2020.godine, donosi:</w:t>
      </w:r>
    </w:p>
    <w:p w14:paraId="0CF45942" w14:textId="77777777" w:rsidR="000255E5" w:rsidRPr="00FA771F" w:rsidRDefault="000255E5" w:rsidP="000255E5">
      <w:pPr>
        <w:jc w:val="center"/>
        <w:rPr>
          <w:sz w:val="22"/>
          <w:szCs w:val="22"/>
        </w:rPr>
      </w:pPr>
    </w:p>
    <w:p w14:paraId="1510FFC9" w14:textId="77777777" w:rsidR="000255E5" w:rsidRPr="00FA771F" w:rsidRDefault="000255E5" w:rsidP="000255E5">
      <w:pPr>
        <w:jc w:val="center"/>
        <w:rPr>
          <w:b/>
          <w:sz w:val="22"/>
          <w:szCs w:val="22"/>
        </w:rPr>
      </w:pPr>
      <w:r w:rsidRPr="00FA771F">
        <w:rPr>
          <w:b/>
          <w:sz w:val="22"/>
          <w:szCs w:val="22"/>
        </w:rPr>
        <w:t xml:space="preserve">O D L U K U </w:t>
      </w:r>
    </w:p>
    <w:p w14:paraId="48318E72" w14:textId="77777777" w:rsidR="000255E5" w:rsidRPr="00FA771F" w:rsidRDefault="000255E5" w:rsidP="000255E5">
      <w:pPr>
        <w:jc w:val="center"/>
        <w:rPr>
          <w:b/>
          <w:sz w:val="22"/>
          <w:szCs w:val="22"/>
        </w:rPr>
      </w:pPr>
      <w:r w:rsidRPr="00FA771F">
        <w:rPr>
          <w:b/>
          <w:sz w:val="22"/>
          <w:szCs w:val="22"/>
        </w:rPr>
        <w:t>o usvajanju parcijalne izmjene</w:t>
      </w:r>
    </w:p>
    <w:p w14:paraId="30328FBF" w14:textId="77777777" w:rsidR="000255E5" w:rsidRPr="00FA771F" w:rsidRDefault="000255E5" w:rsidP="000255E5">
      <w:pPr>
        <w:jc w:val="center"/>
        <w:rPr>
          <w:b/>
          <w:sz w:val="22"/>
          <w:szCs w:val="22"/>
        </w:rPr>
      </w:pPr>
      <w:r w:rsidRPr="00FA771F">
        <w:rPr>
          <w:b/>
          <w:sz w:val="22"/>
          <w:szCs w:val="22"/>
        </w:rPr>
        <w:t xml:space="preserve">Provedbenog Urbanističkog plana za poslovni centar XP u Žepču </w:t>
      </w:r>
    </w:p>
    <w:p w14:paraId="78E11299" w14:textId="77777777" w:rsidR="000255E5" w:rsidRPr="00FA771F" w:rsidRDefault="000255E5" w:rsidP="000255E5">
      <w:pPr>
        <w:jc w:val="both"/>
        <w:rPr>
          <w:sz w:val="22"/>
          <w:szCs w:val="22"/>
        </w:rPr>
      </w:pPr>
    </w:p>
    <w:p w14:paraId="6D937A41" w14:textId="77777777" w:rsidR="000255E5" w:rsidRPr="00FA771F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</w:rPr>
        <w:t>Članak 1.</w:t>
      </w:r>
    </w:p>
    <w:p w14:paraId="4DC6076C" w14:textId="32F85896" w:rsidR="000255E5" w:rsidRDefault="000255E5" w:rsidP="000255E5">
      <w:pPr>
        <w:rPr>
          <w:sz w:val="22"/>
          <w:szCs w:val="22"/>
        </w:rPr>
      </w:pPr>
      <w:r w:rsidRPr="00FA771F">
        <w:rPr>
          <w:sz w:val="22"/>
          <w:szCs w:val="22"/>
        </w:rPr>
        <w:t>Ovom Odlukom odlučuje se o parcijalnoj izmjeni  Provedbenog urbanističkog plana za poslovni centar XP u Žepču usvojen Odlukom općinskog vijeća Žepče broj:01-023-218/97 od 29.08.1997 godine. i izmijenjen usvojenom Odlukom od strane O.V. Žepče br.01-23-43/14, objavljena u „Sl. Glasniku općine Žepče“ br.2/14.</w:t>
      </w:r>
    </w:p>
    <w:p w14:paraId="7C6B449C" w14:textId="77777777" w:rsidR="00226B1E" w:rsidRPr="00FA771F" w:rsidRDefault="00226B1E" w:rsidP="000255E5">
      <w:pPr>
        <w:rPr>
          <w:sz w:val="22"/>
          <w:szCs w:val="22"/>
        </w:rPr>
      </w:pPr>
    </w:p>
    <w:p w14:paraId="4117A528" w14:textId="77777777" w:rsidR="000255E5" w:rsidRPr="00FA771F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</w:rPr>
        <w:t>Članak 2.</w:t>
      </w:r>
    </w:p>
    <w:p w14:paraId="4327D117" w14:textId="77777777" w:rsidR="000255E5" w:rsidRPr="00FA771F" w:rsidRDefault="000255E5" w:rsidP="000255E5">
      <w:pPr>
        <w:ind w:left="60"/>
        <w:rPr>
          <w:sz w:val="22"/>
          <w:szCs w:val="22"/>
          <w:lang w:val="hr-HR"/>
        </w:rPr>
      </w:pPr>
      <w:r w:rsidRPr="00FA771F">
        <w:rPr>
          <w:sz w:val="22"/>
          <w:szCs w:val="22"/>
        </w:rPr>
        <w:t xml:space="preserve">Parcijalna izmjena  Provedbenog urbanističkog plana obuhvata zemljište na lokalitetu Poslovnog  centra XP u Žepče, označeno sa kč. </w:t>
      </w:r>
      <w:r w:rsidRPr="00FA771F">
        <w:rPr>
          <w:sz w:val="22"/>
          <w:szCs w:val="22"/>
          <w:lang w:val="hr-HR"/>
        </w:rPr>
        <w:t xml:space="preserve">718/3 upisane upisana u P.L. 1871 K.O. Žepče-van, posjednik 1/1 Dragan Šumić, u svrhu: </w:t>
      </w:r>
    </w:p>
    <w:p w14:paraId="698D25DC" w14:textId="77777777" w:rsidR="000255E5" w:rsidRPr="00FA771F" w:rsidRDefault="000255E5" w:rsidP="000255E5">
      <w:pPr>
        <w:ind w:left="60"/>
        <w:rPr>
          <w:sz w:val="22"/>
          <w:szCs w:val="22"/>
          <w:lang w:val="hr-HR"/>
        </w:rPr>
      </w:pPr>
    </w:p>
    <w:p w14:paraId="66F26633" w14:textId="77777777" w:rsidR="000255E5" w:rsidRPr="00FA771F" w:rsidRDefault="000255E5" w:rsidP="000255E5">
      <w:pPr>
        <w:ind w:left="60"/>
        <w:rPr>
          <w:rFonts w:eastAsia="Arial"/>
          <w:sz w:val="22"/>
          <w:szCs w:val="22"/>
          <w:lang w:val="hr-HR"/>
        </w:rPr>
      </w:pPr>
      <w:r w:rsidRPr="00FA771F">
        <w:rPr>
          <w:sz w:val="22"/>
          <w:szCs w:val="22"/>
          <w:lang w:val="hr-HR"/>
        </w:rPr>
        <w:t>Dogradnje postojećeg poslovnog, katnog objekta kompletnom širinom  sa jugozapadne strane (zadnja strana), dogradnja trapezastog oblika, dužine 23,3m i širine 3,0-4,7m, bruto površine na tlu P=100m2, katnost Pr+1 (prizemlje + kat).Ulaz u dograđeni dio sa jugoistočne strane. Krov na dograđenom dijelu je jednostrešni sa padom krovne plohe na jugozapadnu stranu.</w:t>
      </w:r>
      <w:r w:rsidRPr="00FA771F">
        <w:rPr>
          <w:rFonts w:eastAsia="Arial"/>
          <w:sz w:val="22"/>
          <w:szCs w:val="22"/>
          <w:lang w:val="hr-HR"/>
        </w:rPr>
        <w:t xml:space="preserve"> Objekt u cjelosti zadržava postojeću namjenu-trgovinska djelatnost, dograđeni dio je  skladište za mirnu trgovinsku djelatnost.</w:t>
      </w:r>
    </w:p>
    <w:p w14:paraId="424FE7CA" w14:textId="502BD2F1" w:rsidR="00226B1E" w:rsidRPr="00FA771F" w:rsidRDefault="00226B1E" w:rsidP="00226B1E">
      <w:pPr>
        <w:ind w:left="60"/>
        <w:rPr>
          <w:sz w:val="22"/>
          <w:szCs w:val="22"/>
        </w:rPr>
      </w:pPr>
    </w:p>
    <w:p w14:paraId="751F11B5" w14:textId="43F753C6" w:rsidR="000255E5" w:rsidRPr="000255E5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  <w:lang w:val="hr-HR"/>
        </w:rPr>
        <w:t>Č</w:t>
      </w:r>
      <w:r w:rsidRPr="00FA771F">
        <w:rPr>
          <w:sz w:val="22"/>
          <w:szCs w:val="22"/>
        </w:rPr>
        <w:t>lanak</w:t>
      </w:r>
      <w:r w:rsidRPr="00FA771F">
        <w:rPr>
          <w:sz w:val="22"/>
          <w:szCs w:val="22"/>
          <w:lang w:val="hr-HR"/>
        </w:rPr>
        <w:t xml:space="preserve"> 3.</w:t>
      </w:r>
    </w:p>
    <w:p w14:paraId="660CF22C" w14:textId="28ED4094" w:rsidR="000255E5" w:rsidRPr="00FA771F" w:rsidRDefault="000255E5" w:rsidP="000255E5">
      <w:pPr>
        <w:rPr>
          <w:sz w:val="22"/>
          <w:szCs w:val="22"/>
        </w:rPr>
      </w:pPr>
      <w:r w:rsidRPr="00FA771F">
        <w:rPr>
          <w:sz w:val="22"/>
          <w:szCs w:val="22"/>
        </w:rPr>
        <w:t>Točan položaj postojeće urbanističko građevinske parcele,  veličina i oblik dogradnje objekta,  izmjere, regulaciona i građevnska linija prikazani su na grafičkom dijelu, u tekstualnom dijelu su detaljni opisi i definirani  urbanističko tehnički uvjeti, u  Planu parcelacije.</w:t>
      </w:r>
    </w:p>
    <w:p w14:paraId="19B36A10" w14:textId="77777777" w:rsidR="000255E5" w:rsidRPr="00FA771F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</w:rPr>
        <w:lastRenderedPageBreak/>
        <w:t>Članak 4.</w:t>
      </w:r>
    </w:p>
    <w:p w14:paraId="12F8A6C1" w14:textId="77777777" w:rsidR="000255E5" w:rsidRPr="00FA771F" w:rsidRDefault="000255E5" w:rsidP="000255E5">
      <w:pPr>
        <w:rPr>
          <w:sz w:val="22"/>
          <w:szCs w:val="22"/>
        </w:rPr>
      </w:pPr>
      <w:r w:rsidRPr="00FA771F">
        <w:rPr>
          <w:sz w:val="22"/>
          <w:szCs w:val="22"/>
        </w:rPr>
        <w:t>Ova odluka, urađen PLAN PARCELACIJE  broj: 03-19-4-510/2020.godine od 03.06.2020.godine,  urađena od strane Službe za graditeljstvo i prostorno uređenje općine Žepče,  sastavni je dio Provedbenog Urbanističkog plana za poslovni centar XP u Žepču usvojen Odlukom općinskog vijeća Žepče br: 01-023-218/97 od 29.08.1997godine i Izmjena usvojena Odlukom od strane O.V. Žepče br.01-23-43/14, objavljena u „Sl. Glasniku općine Žepče“ br.2/14.</w:t>
      </w:r>
    </w:p>
    <w:p w14:paraId="682203C4" w14:textId="77777777" w:rsidR="000255E5" w:rsidRPr="00FA771F" w:rsidRDefault="000255E5" w:rsidP="000255E5">
      <w:pPr>
        <w:rPr>
          <w:sz w:val="22"/>
          <w:szCs w:val="22"/>
        </w:rPr>
      </w:pPr>
      <w:r w:rsidRPr="00FA771F">
        <w:rPr>
          <w:sz w:val="22"/>
          <w:szCs w:val="22"/>
        </w:rPr>
        <w:t>.</w:t>
      </w:r>
    </w:p>
    <w:p w14:paraId="7BF7653E" w14:textId="77777777" w:rsidR="000255E5" w:rsidRPr="00FA771F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</w:rPr>
        <w:t>Članak 5.</w:t>
      </w:r>
    </w:p>
    <w:p w14:paraId="5CF40311" w14:textId="77777777" w:rsidR="000255E5" w:rsidRPr="00FA771F" w:rsidRDefault="000255E5" w:rsidP="000255E5">
      <w:pPr>
        <w:rPr>
          <w:sz w:val="22"/>
          <w:szCs w:val="22"/>
        </w:rPr>
      </w:pPr>
      <w:r w:rsidRPr="00FA771F">
        <w:rPr>
          <w:sz w:val="22"/>
          <w:szCs w:val="22"/>
        </w:rPr>
        <w:t>Troškovi,  kao i eventualni sporovi koji nastanu kod rješavanje imovinsko pravnih odnosa za realizaciju ovoga projekta u cijelosti padaju na teret podnositelja zahtjeva - pokretača ovoga postupka.</w:t>
      </w:r>
    </w:p>
    <w:p w14:paraId="1AFAED12" w14:textId="77777777" w:rsidR="000255E5" w:rsidRPr="00FA771F" w:rsidRDefault="000255E5" w:rsidP="000255E5">
      <w:pPr>
        <w:jc w:val="both"/>
        <w:rPr>
          <w:sz w:val="22"/>
          <w:szCs w:val="22"/>
        </w:rPr>
      </w:pPr>
    </w:p>
    <w:p w14:paraId="276593FF" w14:textId="77777777" w:rsidR="000255E5" w:rsidRPr="00FA771F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</w:rPr>
        <w:t>Članak 6.</w:t>
      </w:r>
    </w:p>
    <w:p w14:paraId="7EEB69E9" w14:textId="77777777" w:rsidR="000255E5" w:rsidRPr="00FA771F" w:rsidRDefault="000255E5" w:rsidP="000255E5">
      <w:pPr>
        <w:jc w:val="both"/>
        <w:rPr>
          <w:sz w:val="22"/>
          <w:szCs w:val="22"/>
        </w:rPr>
      </w:pPr>
      <w:r w:rsidRPr="00FA771F">
        <w:rPr>
          <w:sz w:val="22"/>
          <w:szCs w:val="22"/>
        </w:rPr>
        <w:t>Za provođenje ove Odluke  zadužena je Služba za graditeljstvo i prostorno uređenje općine Žepče</w:t>
      </w:r>
    </w:p>
    <w:p w14:paraId="284B0C67" w14:textId="77777777" w:rsidR="000255E5" w:rsidRPr="00FA771F" w:rsidRDefault="000255E5" w:rsidP="000255E5">
      <w:pPr>
        <w:jc w:val="center"/>
        <w:rPr>
          <w:sz w:val="22"/>
          <w:szCs w:val="22"/>
        </w:rPr>
      </w:pPr>
    </w:p>
    <w:p w14:paraId="62278F87" w14:textId="77777777" w:rsidR="000255E5" w:rsidRPr="00FA771F" w:rsidRDefault="000255E5" w:rsidP="000255E5">
      <w:pPr>
        <w:jc w:val="center"/>
        <w:rPr>
          <w:sz w:val="22"/>
          <w:szCs w:val="22"/>
        </w:rPr>
      </w:pPr>
      <w:r w:rsidRPr="00FA771F">
        <w:rPr>
          <w:sz w:val="22"/>
          <w:szCs w:val="22"/>
        </w:rPr>
        <w:t>Članak 7.</w:t>
      </w:r>
    </w:p>
    <w:p w14:paraId="76919C2C" w14:textId="3C484549" w:rsidR="000255E5" w:rsidRDefault="000255E5" w:rsidP="00226B1E">
      <w:pPr>
        <w:jc w:val="both"/>
        <w:rPr>
          <w:sz w:val="22"/>
          <w:szCs w:val="22"/>
        </w:rPr>
      </w:pPr>
      <w:r w:rsidRPr="00FA771F">
        <w:rPr>
          <w:sz w:val="22"/>
          <w:szCs w:val="22"/>
        </w:rPr>
        <w:t xml:space="preserve">Ova Odluka stupa na snagu danom donošenja, a objavit će se u „Službenom glasniku općine Žepče“. </w:t>
      </w:r>
    </w:p>
    <w:p w14:paraId="03FE8233" w14:textId="572CC9DE" w:rsidR="000255E5" w:rsidRPr="00FA771F" w:rsidRDefault="000255E5" w:rsidP="000255E5">
      <w:pPr>
        <w:tabs>
          <w:tab w:val="left" w:pos="7455"/>
        </w:tabs>
        <w:rPr>
          <w:sz w:val="22"/>
          <w:szCs w:val="22"/>
        </w:rPr>
      </w:pPr>
      <w:r w:rsidRPr="00FA771F">
        <w:rPr>
          <w:sz w:val="22"/>
          <w:szCs w:val="22"/>
        </w:rPr>
        <w:t>Broj: 01-19-102/20</w:t>
      </w:r>
      <w:r>
        <w:rPr>
          <w:sz w:val="22"/>
          <w:szCs w:val="22"/>
        </w:rPr>
        <w:tab/>
        <w:t>PREDSJEDAVAJUĆI</w:t>
      </w:r>
    </w:p>
    <w:p w14:paraId="55D593CD" w14:textId="6719D646" w:rsidR="000255E5" w:rsidRDefault="000255E5" w:rsidP="000255E5">
      <w:pPr>
        <w:tabs>
          <w:tab w:val="left" w:pos="7455"/>
        </w:tabs>
        <w:rPr>
          <w:sz w:val="22"/>
          <w:szCs w:val="22"/>
        </w:rPr>
      </w:pPr>
      <w:r w:rsidRPr="00FA771F">
        <w:rPr>
          <w:sz w:val="22"/>
          <w:szCs w:val="22"/>
        </w:rPr>
        <w:t>Žepče, 26.06.2020.godine</w:t>
      </w:r>
      <w:r>
        <w:rPr>
          <w:sz w:val="22"/>
          <w:szCs w:val="22"/>
        </w:rPr>
        <w:t xml:space="preserve">                                                                                             OPĆINSKOG VIJEĆA</w:t>
      </w:r>
    </w:p>
    <w:p w14:paraId="653E2779" w14:textId="3F978261" w:rsidR="000255E5" w:rsidRPr="00FA771F" w:rsidRDefault="000255E5" w:rsidP="000255E5">
      <w:pPr>
        <w:tabs>
          <w:tab w:val="left" w:pos="7455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Muhamed Jusufović</w:t>
      </w:r>
    </w:p>
    <w:p w14:paraId="2C2DC35D" w14:textId="7D93FEEE" w:rsidR="00D87614" w:rsidRDefault="00D87614" w:rsidP="00D87614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3E2958C" w14:textId="77777777" w:rsidR="000255E5" w:rsidRPr="000255E5" w:rsidRDefault="000255E5" w:rsidP="000255E5">
      <w:pPr>
        <w:rPr>
          <w:sz w:val="22"/>
          <w:szCs w:val="22"/>
        </w:rPr>
      </w:pPr>
      <w:r w:rsidRPr="000255E5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25.06.2020.godine donijelo</w:t>
      </w:r>
    </w:p>
    <w:p w14:paraId="0548B0F9" w14:textId="77777777" w:rsidR="000255E5" w:rsidRPr="000255E5" w:rsidRDefault="000255E5" w:rsidP="000255E5">
      <w:pPr>
        <w:rPr>
          <w:sz w:val="22"/>
          <w:szCs w:val="22"/>
        </w:rPr>
      </w:pPr>
    </w:p>
    <w:p w14:paraId="1DED4A15" w14:textId="590CF9B1" w:rsidR="000255E5" w:rsidRPr="000255E5" w:rsidRDefault="000255E5" w:rsidP="00226B1E">
      <w:pPr>
        <w:jc w:val="center"/>
        <w:rPr>
          <w:sz w:val="22"/>
          <w:szCs w:val="22"/>
        </w:rPr>
      </w:pPr>
      <w:r w:rsidRPr="000255E5">
        <w:rPr>
          <w:sz w:val="22"/>
          <w:szCs w:val="22"/>
        </w:rPr>
        <w:t>Z A K LJ U Č A K</w:t>
      </w:r>
    </w:p>
    <w:p w14:paraId="30559CD5" w14:textId="35DA33C5" w:rsidR="000255E5" w:rsidRPr="000255E5" w:rsidRDefault="000255E5" w:rsidP="000255E5">
      <w:pPr>
        <w:pStyle w:val="Odlomakpopisa"/>
        <w:numPr>
          <w:ilvl w:val="0"/>
          <w:numId w:val="13"/>
        </w:numPr>
        <w:spacing w:line="240" w:lineRule="atLeast"/>
        <w:contextualSpacing/>
        <w:rPr>
          <w:sz w:val="22"/>
          <w:szCs w:val="22"/>
        </w:rPr>
      </w:pPr>
      <w:r w:rsidRPr="000255E5">
        <w:rPr>
          <w:sz w:val="22"/>
          <w:szCs w:val="22"/>
        </w:rPr>
        <w:t>Usvaja se Dokument okvirnog Proračuna općine Žepče za period 2021-2023.</w:t>
      </w:r>
    </w:p>
    <w:p w14:paraId="12C814B3" w14:textId="34A6FEF6" w:rsidR="00226B1E" w:rsidRPr="00226B1E" w:rsidRDefault="000255E5" w:rsidP="00226B1E">
      <w:pPr>
        <w:pStyle w:val="Odlomakpopisa"/>
        <w:numPr>
          <w:ilvl w:val="0"/>
          <w:numId w:val="13"/>
        </w:numPr>
        <w:spacing w:line="240" w:lineRule="atLeast"/>
        <w:contextualSpacing/>
        <w:rPr>
          <w:sz w:val="22"/>
          <w:szCs w:val="22"/>
        </w:rPr>
      </w:pPr>
      <w:r w:rsidRPr="000255E5">
        <w:rPr>
          <w:sz w:val="22"/>
          <w:szCs w:val="22"/>
        </w:rPr>
        <w:t>Ovaj Zaključak stupa na snagu danom donošenja i objavit će se  u Službenom glasniku općine Žepče.</w:t>
      </w:r>
    </w:p>
    <w:p w14:paraId="2FBFC962" w14:textId="40D0ABDB" w:rsidR="000255E5" w:rsidRPr="000255E5" w:rsidRDefault="000255E5" w:rsidP="000255E5">
      <w:pPr>
        <w:tabs>
          <w:tab w:val="left" w:pos="7530"/>
        </w:tabs>
        <w:rPr>
          <w:sz w:val="22"/>
          <w:szCs w:val="22"/>
        </w:rPr>
      </w:pPr>
      <w:r w:rsidRPr="000255E5">
        <w:rPr>
          <w:sz w:val="22"/>
          <w:szCs w:val="22"/>
        </w:rPr>
        <w:t>Broj: 01-11-103/20</w:t>
      </w:r>
      <w:r>
        <w:rPr>
          <w:sz w:val="22"/>
          <w:szCs w:val="22"/>
        </w:rPr>
        <w:t xml:space="preserve">                                                                                                         PREDSJEDAVAJUĆI</w:t>
      </w:r>
    </w:p>
    <w:p w14:paraId="6B9D8140" w14:textId="033F4024" w:rsidR="000255E5" w:rsidRPr="000255E5" w:rsidRDefault="000255E5" w:rsidP="000255E5">
      <w:pPr>
        <w:tabs>
          <w:tab w:val="left" w:pos="7530"/>
        </w:tabs>
        <w:rPr>
          <w:sz w:val="22"/>
          <w:szCs w:val="22"/>
        </w:rPr>
      </w:pPr>
      <w:r w:rsidRPr="000255E5">
        <w:rPr>
          <w:sz w:val="22"/>
          <w:szCs w:val="22"/>
        </w:rPr>
        <w:t>Datum, 26.06.2020.godine</w:t>
      </w:r>
      <w:r>
        <w:rPr>
          <w:sz w:val="22"/>
          <w:szCs w:val="22"/>
        </w:rPr>
        <w:t xml:space="preserve">                                                                                             OPĆINSKOG VIJEĆA</w:t>
      </w:r>
    </w:p>
    <w:p w14:paraId="0AD18948" w14:textId="238C5105" w:rsidR="00226B1E" w:rsidRDefault="000255E5" w:rsidP="00226B1E">
      <w:pPr>
        <w:pStyle w:val="Odlomakpopisa"/>
        <w:tabs>
          <w:tab w:val="left" w:pos="7530"/>
        </w:tabs>
        <w:ind w:left="0"/>
        <w:rPr>
          <w:sz w:val="22"/>
          <w:szCs w:val="22"/>
        </w:rPr>
      </w:pPr>
      <w:r>
        <w:rPr>
          <w:sz w:val="24"/>
          <w:szCs w:val="24"/>
        </w:rPr>
        <w:tab/>
      </w:r>
      <w:r w:rsidRPr="000255E5">
        <w:rPr>
          <w:sz w:val="22"/>
          <w:szCs w:val="22"/>
        </w:rPr>
        <w:t>Muhamed Jusufović</w:t>
      </w:r>
    </w:p>
    <w:p w14:paraId="438E814D" w14:textId="3271A792" w:rsidR="0067460D" w:rsidRDefault="00217E69" w:rsidP="0067460D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FFFC6B4" w14:textId="77777777" w:rsidR="00031503" w:rsidRPr="00F204D9" w:rsidRDefault="00031503" w:rsidP="00031503">
      <w:pPr>
        <w:rPr>
          <w:sz w:val="22"/>
          <w:szCs w:val="22"/>
        </w:rPr>
      </w:pPr>
      <w:bookmarkStart w:id="6" w:name="_Hlk33686257"/>
      <w:r w:rsidRPr="00F204D9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25.06.2020.godine donijelo</w:t>
      </w:r>
    </w:p>
    <w:p w14:paraId="431BCC5F" w14:textId="77777777" w:rsidR="00031503" w:rsidRPr="00F204D9" w:rsidRDefault="00031503" w:rsidP="00031503">
      <w:pPr>
        <w:rPr>
          <w:sz w:val="22"/>
          <w:szCs w:val="22"/>
        </w:rPr>
      </w:pPr>
    </w:p>
    <w:p w14:paraId="13CC2F03" w14:textId="20CEC110" w:rsidR="00031503" w:rsidRPr="00F204D9" w:rsidRDefault="00031503" w:rsidP="00226B1E">
      <w:pPr>
        <w:jc w:val="center"/>
        <w:rPr>
          <w:sz w:val="22"/>
          <w:szCs w:val="22"/>
        </w:rPr>
      </w:pPr>
      <w:r w:rsidRPr="00F204D9">
        <w:rPr>
          <w:sz w:val="22"/>
          <w:szCs w:val="22"/>
        </w:rPr>
        <w:t>Z A K LJ U Č A K</w:t>
      </w:r>
    </w:p>
    <w:p w14:paraId="3D0187D0" w14:textId="578E6D73" w:rsidR="00031503" w:rsidRPr="00031503" w:rsidRDefault="00031503" w:rsidP="00031503">
      <w:pPr>
        <w:pStyle w:val="Odlomakpopisa"/>
        <w:numPr>
          <w:ilvl w:val="0"/>
          <w:numId w:val="14"/>
        </w:numPr>
        <w:spacing w:line="240" w:lineRule="atLeast"/>
        <w:contextualSpacing/>
        <w:rPr>
          <w:sz w:val="22"/>
          <w:szCs w:val="22"/>
        </w:rPr>
      </w:pPr>
      <w:r w:rsidRPr="00F204D9">
        <w:rPr>
          <w:sz w:val="22"/>
          <w:szCs w:val="22"/>
        </w:rPr>
        <w:t>Prima se k znanju Informacija o realizaciji zaključaka sa prethodnih sjednica Općinskog vijeća.</w:t>
      </w:r>
    </w:p>
    <w:p w14:paraId="162C897E" w14:textId="6AEA180B" w:rsidR="00031503" w:rsidRPr="00226B1E" w:rsidRDefault="00031503" w:rsidP="00226B1E">
      <w:pPr>
        <w:numPr>
          <w:ilvl w:val="0"/>
          <w:numId w:val="14"/>
        </w:numPr>
        <w:rPr>
          <w:sz w:val="22"/>
          <w:szCs w:val="22"/>
        </w:rPr>
      </w:pPr>
      <w:r w:rsidRPr="00F204D9">
        <w:rPr>
          <w:sz w:val="22"/>
          <w:szCs w:val="22"/>
        </w:rPr>
        <w:t>Zaključak stupa na snagu danom donošenja i objavit će se u Službenom glasniku općine Žepče.</w:t>
      </w:r>
    </w:p>
    <w:p w14:paraId="0BF2B342" w14:textId="5796465C" w:rsidR="00031503" w:rsidRPr="00031503" w:rsidRDefault="00031503" w:rsidP="00031503">
      <w:pPr>
        <w:tabs>
          <w:tab w:val="left" w:pos="7620"/>
        </w:tabs>
        <w:rPr>
          <w:sz w:val="22"/>
          <w:szCs w:val="22"/>
        </w:rPr>
      </w:pPr>
      <w:r w:rsidRPr="00031503">
        <w:rPr>
          <w:sz w:val="22"/>
          <w:szCs w:val="22"/>
        </w:rPr>
        <w:t>Broj: 01-04-104/20</w:t>
      </w:r>
      <w:r w:rsidRPr="00031503">
        <w:rPr>
          <w:sz w:val="22"/>
          <w:szCs w:val="22"/>
        </w:rPr>
        <w:tab/>
        <w:t>PREDSJEDAVAJUĆI</w:t>
      </w:r>
    </w:p>
    <w:p w14:paraId="78D39323" w14:textId="096DF6EB" w:rsidR="00031503" w:rsidRPr="00031503" w:rsidRDefault="00031503" w:rsidP="00031503">
      <w:pPr>
        <w:tabs>
          <w:tab w:val="left" w:pos="7620"/>
        </w:tabs>
        <w:rPr>
          <w:sz w:val="22"/>
          <w:szCs w:val="22"/>
        </w:rPr>
      </w:pPr>
      <w:r w:rsidRPr="00031503">
        <w:rPr>
          <w:sz w:val="22"/>
          <w:szCs w:val="22"/>
        </w:rPr>
        <w:t>Datum, 26.06.2020.godine</w:t>
      </w:r>
      <w:r w:rsidRPr="00031503">
        <w:rPr>
          <w:sz w:val="22"/>
          <w:szCs w:val="22"/>
        </w:rPr>
        <w:tab/>
        <w:t>OPĆINSKOG VIJEĆA</w:t>
      </w:r>
    </w:p>
    <w:p w14:paraId="6E52E1D4" w14:textId="74F7F163" w:rsidR="000255E5" w:rsidRPr="00031503" w:rsidRDefault="00031503" w:rsidP="00031503">
      <w:pPr>
        <w:tabs>
          <w:tab w:val="left" w:pos="7620"/>
        </w:tabs>
        <w:rPr>
          <w:sz w:val="22"/>
          <w:szCs w:val="22"/>
        </w:rPr>
      </w:pPr>
      <w:r w:rsidRPr="00031503">
        <w:rPr>
          <w:sz w:val="22"/>
          <w:szCs w:val="22"/>
        </w:rPr>
        <w:tab/>
        <w:t xml:space="preserve">   Muhamed Jusufović</w:t>
      </w:r>
    </w:p>
    <w:p w14:paraId="4D0349A7" w14:textId="39E05613" w:rsidR="0067460D" w:rsidRPr="007637DA" w:rsidRDefault="0067460D" w:rsidP="0067460D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bookmarkEnd w:id="6"/>
    <w:p w14:paraId="54478FE5" w14:textId="77777777" w:rsidR="00031503" w:rsidRPr="00031503" w:rsidRDefault="00031503" w:rsidP="00031503">
      <w:pPr>
        <w:rPr>
          <w:sz w:val="22"/>
          <w:szCs w:val="22"/>
        </w:rPr>
      </w:pPr>
      <w:r w:rsidRPr="00031503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25.06.2020.godine je donijelo</w:t>
      </w:r>
    </w:p>
    <w:p w14:paraId="2F90F0D8" w14:textId="77777777" w:rsidR="00031503" w:rsidRPr="00031503" w:rsidRDefault="00031503" w:rsidP="00031503">
      <w:pPr>
        <w:rPr>
          <w:sz w:val="22"/>
          <w:szCs w:val="22"/>
        </w:rPr>
      </w:pPr>
    </w:p>
    <w:p w14:paraId="680A9CA1" w14:textId="36D158D5" w:rsidR="00031503" w:rsidRPr="00031503" w:rsidRDefault="00031503" w:rsidP="00226B1E">
      <w:pPr>
        <w:jc w:val="center"/>
        <w:rPr>
          <w:sz w:val="22"/>
          <w:szCs w:val="22"/>
        </w:rPr>
      </w:pPr>
      <w:r w:rsidRPr="00031503">
        <w:rPr>
          <w:sz w:val="22"/>
          <w:szCs w:val="22"/>
        </w:rPr>
        <w:t>Z A K LJ U Č A K</w:t>
      </w:r>
    </w:p>
    <w:p w14:paraId="0DADD5C4" w14:textId="71D5C826" w:rsidR="00031503" w:rsidRPr="00031503" w:rsidRDefault="00031503" w:rsidP="00031503">
      <w:pPr>
        <w:pStyle w:val="Odlomakpopisa"/>
        <w:numPr>
          <w:ilvl w:val="0"/>
          <w:numId w:val="15"/>
        </w:numPr>
        <w:spacing w:line="240" w:lineRule="atLeast"/>
        <w:contextualSpacing/>
        <w:rPr>
          <w:sz w:val="22"/>
          <w:szCs w:val="22"/>
        </w:rPr>
      </w:pPr>
      <w:r w:rsidRPr="00031503">
        <w:rPr>
          <w:sz w:val="22"/>
          <w:szCs w:val="22"/>
        </w:rPr>
        <w:t>Prima se k znanju Informacija o zimskom održavanju lokalnih cesta na području općine Žepče za sezonu 2019/2020.</w:t>
      </w:r>
    </w:p>
    <w:p w14:paraId="404E30A4" w14:textId="253C72AF" w:rsidR="0009217E" w:rsidRPr="00226B1E" w:rsidRDefault="00031503" w:rsidP="00226B1E">
      <w:pPr>
        <w:numPr>
          <w:ilvl w:val="0"/>
          <w:numId w:val="15"/>
        </w:numPr>
        <w:rPr>
          <w:sz w:val="22"/>
          <w:szCs w:val="22"/>
        </w:rPr>
      </w:pPr>
      <w:r w:rsidRPr="00031503">
        <w:rPr>
          <w:sz w:val="22"/>
          <w:szCs w:val="22"/>
        </w:rPr>
        <w:t>Zaključak stupa na snagu danom donošenja i  objavit će se u Službenom glasniku općine Žepče</w:t>
      </w:r>
    </w:p>
    <w:p w14:paraId="756E6736" w14:textId="6479999D" w:rsidR="00031503" w:rsidRPr="00031503" w:rsidRDefault="00031503" w:rsidP="00031503">
      <w:pPr>
        <w:tabs>
          <w:tab w:val="left" w:pos="7515"/>
        </w:tabs>
        <w:rPr>
          <w:sz w:val="22"/>
          <w:szCs w:val="22"/>
        </w:rPr>
      </w:pPr>
      <w:r w:rsidRPr="00031503">
        <w:rPr>
          <w:sz w:val="22"/>
          <w:szCs w:val="22"/>
        </w:rPr>
        <w:t>Broj: 01-04-105/20</w:t>
      </w:r>
      <w:r w:rsidRPr="00031503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</w:t>
      </w:r>
      <w:r w:rsidRPr="00031503">
        <w:rPr>
          <w:sz w:val="22"/>
          <w:szCs w:val="22"/>
        </w:rPr>
        <w:t>PREDSJEDAVAJUĆI</w:t>
      </w:r>
    </w:p>
    <w:p w14:paraId="277A8A2A" w14:textId="2806FBD5" w:rsidR="00031503" w:rsidRPr="00031503" w:rsidRDefault="00031503" w:rsidP="00031503">
      <w:pPr>
        <w:tabs>
          <w:tab w:val="left" w:pos="7515"/>
        </w:tabs>
        <w:rPr>
          <w:sz w:val="22"/>
          <w:szCs w:val="22"/>
        </w:rPr>
      </w:pPr>
      <w:r w:rsidRPr="00031503">
        <w:rPr>
          <w:sz w:val="22"/>
          <w:szCs w:val="22"/>
        </w:rPr>
        <w:t>Datum, 26.06.2020.godine</w:t>
      </w:r>
      <w:r w:rsidRPr="00031503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</w:t>
      </w:r>
      <w:r w:rsidRPr="00031503">
        <w:rPr>
          <w:sz w:val="22"/>
          <w:szCs w:val="22"/>
        </w:rPr>
        <w:t>OPĆINSKOG VIJEĆA</w:t>
      </w:r>
    </w:p>
    <w:p w14:paraId="3099961D" w14:textId="2EF7E9CE" w:rsidR="00031503" w:rsidRPr="00226B1E" w:rsidRDefault="00031503" w:rsidP="00226B1E">
      <w:pPr>
        <w:tabs>
          <w:tab w:val="left" w:pos="7515"/>
        </w:tabs>
        <w:rPr>
          <w:sz w:val="22"/>
          <w:szCs w:val="22"/>
        </w:rPr>
      </w:pPr>
      <w:r w:rsidRPr="00031503">
        <w:rPr>
          <w:sz w:val="22"/>
          <w:szCs w:val="22"/>
        </w:rPr>
        <w:tab/>
        <w:t xml:space="preserve"> </w:t>
      </w:r>
      <w:r w:rsidR="00226B1E">
        <w:rPr>
          <w:sz w:val="22"/>
          <w:szCs w:val="22"/>
        </w:rPr>
        <w:t xml:space="preserve"> </w:t>
      </w:r>
      <w:r w:rsidRPr="00031503">
        <w:rPr>
          <w:sz w:val="22"/>
          <w:szCs w:val="22"/>
        </w:rPr>
        <w:t>Muhamed Jusufović</w:t>
      </w:r>
    </w:p>
    <w:p w14:paraId="6E63BED8" w14:textId="1FC9A434" w:rsidR="0009217E" w:rsidRPr="0009217E" w:rsidRDefault="0067460D" w:rsidP="0009217E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39D6726" w14:textId="77777777" w:rsidR="0009217E" w:rsidRPr="0009217E" w:rsidRDefault="0009217E" w:rsidP="0009217E">
      <w:pPr>
        <w:rPr>
          <w:sz w:val="22"/>
          <w:szCs w:val="22"/>
        </w:rPr>
      </w:pPr>
      <w:r w:rsidRPr="0009217E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25.06.2020.godine donijelo</w:t>
      </w:r>
    </w:p>
    <w:p w14:paraId="0F233A51" w14:textId="77777777" w:rsidR="0009217E" w:rsidRPr="0009217E" w:rsidRDefault="0009217E" w:rsidP="0009217E">
      <w:pPr>
        <w:rPr>
          <w:sz w:val="22"/>
          <w:szCs w:val="22"/>
        </w:rPr>
      </w:pPr>
    </w:p>
    <w:p w14:paraId="3A171827" w14:textId="1849AAF0" w:rsidR="0009217E" w:rsidRPr="0009217E" w:rsidRDefault="0009217E" w:rsidP="00226B1E">
      <w:pPr>
        <w:jc w:val="center"/>
        <w:rPr>
          <w:sz w:val="22"/>
          <w:szCs w:val="22"/>
        </w:rPr>
      </w:pPr>
      <w:r w:rsidRPr="0009217E">
        <w:rPr>
          <w:sz w:val="22"/>
          <w:szCs w:val="22"/>
        </w:rPr>
        <w:t>Z A K LJ U Č A K</w:t>
      </w:r>
    </w:p>
    <w:p w14:paraId="46EFCDFA" w14:textId="262F3299" w:rsidR="0009217E" w:rsidRPr="0009217E" w:rsidRDefault="0009217E" w:rsidP="0009217E">
      <w:pPr>
        <w:pStyle w:val="Odlomakpopisa"/>
        <w:numPr>
          <w:ilvl w:val="0"/>
          <w:numId w:val="16"/>
        </w:numPr>
        <w:spacing w:line="240" w:lineRule="atLeast"/>
        <w:contextualSpacing/>
        <w:rPr>
          <w:sz w:val="22"/>
          <w:szCs w:val="22"/>
        </w:rPr>
      </w:pPr>
      <w:r w:rsidRPr="0009217E">
        <w:rPr>
          <w:sz w:val="22"/>
          <w:szCs w:val="22"/>
        </w:rPr>
        <w:t>Prima se k znanju Izvješće o naplati komunalne naknade zajedničke potrošnje za 2019.godinu.</w:t>
      </w:r>
    </w:p>
    <w:p w14:paraId="6E1C9C6F" w14:textId="017303BF" w:rsidR="0009217E" w:rsidRPr="00226B1E" w:rsidRDefault="0009217E" w:rsidP="00226B1E">
      <w:pPr>
        <w:pStyle w:val="Odlomakpopisa"/>
        <w:numPr>
          <w:ilvl w:val="0"/>
          <w:numId w:val="16"/>
        </w:numPr>
        <w:spacing w:line="240" w:lineRule="atLeast"/>
        <w:contextualSpacing/>
        <w:rPr>
          <w:sz w:val="22"/>
          <w:szCs w:val="22"/>
        </w:rPr>
      </w:pPr>
      <w:r w:rsidRPr="0009217E">
        <w:rPr>
          <w:sz w:val="22"/>
          <w:szCs w:val="22"/>
        </w:rPr>
        <w:t>Ovaj Zaključak stupa na snagu danom donošenja i objavit će se  u Službenom glasniku općine Žepče.</w:t>
      </w:r>
    </w:p>
    <w:p w14:paraId="39A31366" w14:textId="5C0E0446" w:rsidR="0009217E" w:rsidRPr="0009217E" w:rsidRDefault="0009217E" w:rsidP="0009217E">
      <w:pPr>
        <w:tabs>
          <w:tab w:val="left" w:pos="7710"/>
        </w:tabs>
        <w:rPr>
          <w:sz w:val="22"/>
          <w:szCs w:val="22"/>
        </w:rPr>
      </w:pPr>
      <w:r w:rsidRPr="0009217E">
        <w:rPr>
          <w:sz w:val="22"/>
          <w:szCs w:val="22"/>
        </w:rPr>
        <w:t>Broj: 01-11-106/20</w:t>
      </w:r>
      <w:r w:rsidRPr="0009217E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</w:t>
      </w:r>
      <w:r w:rsidRPr="0009217E">
        <w:rPr>
          <w:sz w:val="22"/>
          <w:szCs w:val="22"/>
        </w:rPr>
        <w:t>PREDSJEDAVJUĆI</w:t>
      </w:r>
    </w:p>
    <w:p w14:paraId="402C046D" w14:textId="20C6C6C6" w:rsidR="0009217E" w:rsidRPr="0009217E" w:rsidRDefault="0009217E" w:rsidP="0009217E">
      <w:pPr>
        <w:tabs>
          <w:tab w:val="left" w:pos="7710"/>
        </w:tabs>
        <w:rPr>
          <w:sz w:val="22"/>
          <w:szCs w:val="22"/>
        </w:rPr>
      </w:pPr>
      <w:r w:rsidRPr="0009217E">
        <w:rPr>
          <w:sz w:val="22"/>
          <w:szCs w:val="22"/>
        </w:rPr>
        <w:t xml:space="preserve">Datum, 26.06.2020.godine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226B1E">
        <w:rPr>
          <w:sz w:val="22"/>
          <w:szCs w:val="22"/>
        </w:rPr>
        <w:t xml:space="preserve"> </w:t>
      </w:r>
      <w:r w:rsidRPr="0009217E">
        <w:rPr>
          <w:sz w:val="22"/>
          <w:szCs w:val="22"/>
        </w:rPr>
        <w:t>OPĆINSKOG VIJEĆA</w:t>
      </w:r>
    </w:p>
    <w:p w14:paraId="73512C6F" w14:textId="04C46F80" w:rsidR="00031503" w:rsidRDefault="0009217E" w:rsidP="00226B1E">
      <w:pPr>
        <w:tabs>
          <w:tab w:val="left" w:pos="7710"/>
        </w:tabs>
        <w:spacing w:line="240" w:lineRule="atLeast"/>
        <w:contextualSpacing/>
        <w:rPr>
          <w:sz w:val="22"/>
          <w:szCs w:val="22"/>
        </w:rPr>
      </w:pPr>
      <w:r w:rsidRPr="0009217E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</w:t>
      </w:r>
      <w:r w:rsidRPr="0009217E">
        <w:rPr>
          <w:sz w:val="22"/>
          <w:szCs w:val="22"/>
        </w:rPr>
        <w:t>Muhamed Jusufović</w:t>
      </w:r>
    </w:p>
    <w:p w14:paraId="002AAD2F" w14:textId="14D2BAB3" w:rsidR="007637DA" w:rsidRPr="00982730" w:rsidRDefault="00D87614" w:rsidP="007637DA">
      <w:pPr>
        <w:rPr>
          <w:sz w:val="22"/>
          <w:szCs w:val="22"/>
        </w:rPr>
      </w:pPr>
      <w:r w:rsidRPr="00982730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F2B7DAF" w14:textId="77777777" w:rsidR="00C325A3" w:rsidRPr="00C325A3" w:rsidRDefault="00C325A3" w:rsidP="00C325A3">
      <w:pPr>
        <w:rPr>
          <w:sz w:val="22"/>
          <w:szCs w:val="22"/>
        </w:rPr>
      </w:pPr>
      <w:r w:rsidRPr="00C325A3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25.06.2020.godine donijelo</w:t>
      </w:r>
    </w:p>
    <w:p w14:paraId="2C8060D4" w14:textId="77777777" w:rsidR="00C325A3" w:rsidRPr="00C325A3" w:rsidRDefault="00C325A3" w:rsidP="00C325A3">
      <w:pPr>
        <w:rPr>
          <w:sz w:val="22"/>
          <w:szCs w:val="22"/>
        </w:rPr>
      </w:pPr>
    </w:p>
    <w:p w14:paraId="46A6ACC1" w14:textId="02178886" w:rsidR="00C325A3" w:rsidRPr="00C325A3" w:rsidRDefault="00C325A3" w:rsidP="00226B1E">
      <w:pPr>
        <w:jc w:val="center"/>
        <w:rPr>
          <w:sz w:val="22"/>
          <w:szCs w:val="22"/>
        </w:rPr>
      </w:pPr>
      <w:r w:rsidRPr="00C325A3">
        <w:rPr>
          <w:sz w:val="22"/>
          <w:szCs w:val="22"/>
        </w:rPr>
        <w:t>Z A K LJ U Č A K</w:t>
      </w:r>
    </w:p>
    <w:p w14:paraId="08328B45" w14:textId="2E544FE4" w:rsidR="00C325A3" w:rsidRPr="00C325A3" w:rsidRDefault="00C325A3" w:rsidP="00C325A3">
      <w:pPr>
        <w:pStyle w:val="Odlomakpopisa"/>
        <w:numPr>
          <w:ilvl w:val="0"/>
          <w:numId w:val="17"/>
        </w:numPr>
        <w:spacing w:line="240" w:lineRule="atLeast"/>
        <w:contextualSpacing/>
        <w:rPr>
          <w:sz w:val="22"/>
          <w:szCs w:val="22"/>
        </w:rPr>
      </w:pPr>
      <w:r w:rsidRPr="00C325A3">
        <w:rPr>
          <w:sz w:val="22"/>
          <w:szCs w:val="22"/>
        </w:rPr>
        <w:t>Općinsko vijeće prima k znanju Informaciju o stanju neeksplodiranih ubojitih sredstava (NUS-a),  minsko eksplozivnih sredstava (MES-a) i deminiranju na području općine Žepče za 2019.godinu.</w:t>
      </w:r>
    </w:p>
    <w:p w14:paraId="2B4EF20A" w14:textId="41EC0DB0" w:rsidR="00C325A3" w:rsidRPr="00226B1E" w:rsidRDefault="00C325A3" w:rsidP="00226B1E">
      <w:pPr>
        <w:numPr>
          <w:ilvl w:val="0"/>
          <w:numId w:val="17"/>
        </w:numPr>
        <w:rPr>
          <w:sz w:val="22"/>
          <w:szCs w:val="22"/>
        </w:rPr>
      </w:pPr>
      <w:r w:rsidRPr="00C325A3">
        <w:rPr>
          <w:sz w:val="22"/>
          <w:szCs w:val="22"/>
        </w:rPr>
        <w:t>Zaključak stupa na snagu danom donošenja i objavit će se u Službenom glasniku općine Žepče.</w:t>
      </w:r>
    </w:p>
    <w:p w14:paraId="0EA8231B" w14:textId="6A2F9BA3" w:rsidR="00C325A3" w:rsidRPr="00C325A3" w:rsidRDefault="00C325A3" w:rsidP="00C325A3">
      <w:pPr>
        <w:tabs>
          <w:tab w:val="left" w:pos="7845"/>
        </w:tabs>
        <w:rPr>
          <w:sz w:val="22"/>
          <w:szCs w:val="22"/>
        </w:rPr>
      </w:pPr>
      <w:r w:rsidRPr="00C325A3">
        <w:rPr>
          <w:sz w:val="22"/>
          <w:szCs w:val="22"/>
        </w:rPr>
        <w:t>Broj: 01-40-107/20</w:t>
      </w:r>
      <w:r w:rsidRPr="00C325A3">
        <w:rPr>
          <w:sz w:val="22"/>
          <w:szCs w:val="22"/>
        </w:rPr>
        <w:tab/>
        <w:t>PREDSJEDAVAJUĆI</w:t>
      </w:r>
    </w:p>
    <w:p w14:paraId="6357827F" w14:textId="731B76D5" w:rsidR="00C325A3" w:rsidRPr="00C325A3" w:rsidRDefault="00C325A3" w:rsidP="00C325A3">
      <w:pPr>
        <w:tabs>
          <w:tab w:val="left" w:pos="7845"/>
        </w:tabs>
        <w:rPr>
          <w:sz w:val="22"/>
          <w:szCs w:val="22"/>
        </w:rPr>
      </w:pPr>
      <w:r w:rsidRPr="00C325A3">
        <w:rPr>
          <w:sz w:val="22"/>
          <w:szCs w:val="22"/>
        </w:rPr>
        <w:t>Datum, 26.06.2020.godine</w:t>
      </w:r>
      <w:r w:rsidRPr="00C325A3">
        <w:rPr>
          <w:sz w:val="22"/>
          <w:szCs w:val="22"/>
        </w:rPr>
        <w:tab/>
        <w:t>OPĆINSKOG VIJEĆA</w:t>
      </w:r>
    </w:p>
    <w:p w14:paraId="38F0339E" w14:textId="5BDD3C38" w:rsidR="00C325A3" w:rsidRDefault="00C325A3" w:rsidP="00226B1E">
      <w:pPr>
        <w:tabs>
          <w:tab w:val="left" w:pos="7845"/>
        </w:tabs>
        <w:rPr>
          <w:sz w:val="22"/>
          <w:szCs w:val="22"/>
        </w:rPr>
      </w:pPr>
      <w:r w:rsidRPr="00C325A3">
        <w:rPr>
          <w:sz w:val="22"/>
          <w:szCs w:val="22"/>
        </w:rPr>
        <w:tab/>
        <w:t xml:space="preserve">  Muhamed Jusufović</w:t>
      </w:r>
    </w:p>
    <w:p w14:paraId="1A51FC72" w14:textId="192EF16A" w:rsidR="000C728C" w:rsidRPr="00982730" w:rsidRDefault="002E098A" w:rsidP="002E098A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933B562" w14:textId="2D44BB4B" w:rsidR="00140DBB" w:rsidRDefault="00140DBB" w:rsidP="00140DBB">
      <w:pPr>
        <w:rPr>
          <w:sz w:val="22"/>
          <w:szCs w:val="22"/>
        </w:rPr>
      </w:pPr>
      <w:r w:rsidRPr="00140DBB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25.06.2020.godine donijelo</w:t>
      </w:r>
    </w:p>
    <w:p w14:paraId="40D207CF" w14:textId="77777777" w:rsidR="00140DBB" w:rsidRPr="00140DBB" w:rsidRDefault="00140DBB" w:rsidP="00140DBB">
      <w:pPr>
        <w:rPr>
          <w:sz w:val="22"/>
          <w:szCs w:val="22"/>
        </w:rPr>
      </w:pPr>
    </w:p>
    <w:p w14:paraId="6071EC0C" w14:textId="515C0B62" w:rsidR="00140DBB" w:rsidRPr="00140DBB" w:rsidRDefault="00140DBB" w:rsidP="00226B1E">
      <w:pPr>
        <w:jc w:val="center"/>
        <w:rPr>
          <w:sz w:val="22"/>
          <w:szCs w:val="22"/>
        </w:rPr>
      </w:pPr>
      <w:r w:rsidRPr="00140DBB">
        <w:rPr>
          <w:sz w:val="22"/>
          <w:szCs w:val="22"/>
        </w:rPr>
        <w:t>Z A K LJ U Č A K</w:t>
      </w:r>
    </w:p>
    <w:p w14:paraId="291DFC6B" w14:textId="1DFE4B1D" w:rsidR="00140DBB" w:rsidRPr="00140DBB" w:rsidRDefault="00140DBB" w:rsidP="00140DBB">
      <w:pPr>
        <w:pStyle w:val="Odlomakpopisa"/>
        <w:numPr>
          <w:ilvl w:val="0"/>
          <w:numId w:val="18"/>
        </w:numPr>
        <w:spacing w:line="240" w:lineRule="atLeast"/>
        <w:contextualSpacing/>
        <w:rPr>
          <w:sz w:val="22"/>
          <w:szCs w:val="22"/>
        </w:rPr>
      </w:pPr>
      <w:r w:rsidRPr="00140DBB">
        <w:rPr>
          <w:sz w:val="22"/>
          <w:szCs w:val="22"/>
        </w:rPr>
        <w:t>Usvaja se Informacija o radu mjesnih zajednica na području općine Žepče za 2019.godinu.</w:t>
      </w:r>
    </w:p>
    <w:p w14:paraId="36CF469C" w14:textId="616549B0" w:rsidR="00140DBB" w:rsidRPr="00226B1E" w:rsidRDefault="00140DBB" w:rsidP="00226B1E">
      <w:pPr>
        <w:pStyle w:val="Odlomakpopisa"/>
        <w:numPr>
          <w:ilvl w:val="0"/>
          <w:numId w:val="18"/>
        </w:numPr>
        <w:spacing w:line="240" w:lineRule="atLeast"/>
        <w:contextualSpacing/>
        <w:rPr>
          <w:sz w:val="22"/>
          <w:szCs w:val="22"/>
        </w:rPr>
      </w:pPr>
      <w:r w:rsidRPr="00140DBB">
        <w:rPr>
          <w:sz w:val="22"/>
          <w:szCs w:val="22"/>
        </w:rPr>
        <w:t>Ovaj Zaključak stupa na snagu danom donošenja i objavit će se  u Službenom glasniku općine Žepče.</w:t>
      </w:r>
    </w:p>
    <w:p w14:paraId="3E4D0CAE" w14:textId="38832C39" w:rsidR="00140DBB" w:rsidRPr="00140DBB" w:rsidRDefault="00140DBB" w:rsidP="00140DBB">
      <w:pPr>
        <w:tabs>
          <w:tab w:val="left" w:pos="7650"/>
        </w:tabs>
        <w:rPr>
          <w:sz w:val="22"/>
          <w:szCs w:val="22"/>
        </w:rPr>
      </w:pPr>
      <w:r w:rsidRPr="00140DBB">
        <w:rPr>
          <w:sz w:val="22"/>
          <w:szCs w:val="22"/>
        </w:rPr>
        <w:t>Broj: 01-04-108/20</w:t>
      </w:r>
      <w:r w:rsidRPr="00140DBB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  </w:t>
      </w:r>
      <w:r w:rsidRPr="00140DBB">
        <w:rPr>
          <w:sz w:val="22"/>
          <w:szCs w:val="22"/>
        </w:rPr>
        <w:t>PREDSJEDAVAJUĆI</w:t>
      </w:r>
    </w:p>
    <w:p w14:paraId="2CEC3C3D" w14:textId="56FEC273" w:rsidR="00140DBB" w:rsidRPr="00140DBB" w:rsidRDefault="00140DBB" w:rsidP="00140DBB">
      <w:pPr>
        <w:tabs>
          <w:tab w:val="left" w:pos="7650"/>
        </w:tabs>
        <w:rPr>
          <w:sz w:val="22"/>
          <w:szCs w:val="22"/>
        </w:rPr>
      </w:pPr>
      <w:r w:rsidRPr="00140DBB">
        <w:rPr>
          <w:sz w:val="22"/>
          <w:szCs w:val="22"/>
        </w:rPr>
        <w:t>Datum, 26.06.2020.godine</w:t>
      </w:r>
      <w:r w:rsidRPr="00140DBB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  </w:t>
      </w:r>
      <w:r w:rsidRPr="00140DBB">
        <w:rPr>
          <w:sz w:val="22"/>
          <w:szCs w:val="22"/>
        </w:rPr>
        <w:t>OPĆINSKOG VIJEĆA</w:t>
      </w:r>
    </w:p>
    <w:p w14:paraId="7CF37B74" w14:textId="60658106" w:rsidR="00140DBB" w:rsidRDefault="00140DBB" w:rsidP="00226B1E">
      <w:pPr>
        <w:pStyle w:val="Odlomakpopisa"/>
        <w:tabs>
          <w:tab w:val="left" w:pos="7650"/>
        </w:tabs>
        <w:ind w:left="0"/>
        <w:rPr>
          <w:sz w:val="22"/>
          <w:szCs w:val="22"/>
        </w:rPr>
      </w:pPr>
      <w:r w:rsidRPr="00140DBB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    </w:t>
      </w:r>
      <w:r w:rsidRPr="00140DBB">
        <w:rPr>
          <w:sz w:val="22"/>
          <w:szCs w:val="22"/>
        </w:rPr>
        <w:t>Muhamed Jusufović</w:t>
      </w:r>
    </w:p>
    <w:p w14:paraId="26CF06E4" w14:textId="08CB5E76" w:rsidR="002E098A" w:rsidRPr="00982730" w:rsidRDefault="002E098A" w:rsidP="002E098A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1819B19" w14:textId="77777777" w:rsidR="00140DBB" w:rsidRPr="00140DBB" w:rsidRDefault="00140DBB" w:rsidP="00140DBB">
      <w:pPr>
        <w:rPr>
          <w:sz w:val="22"/>
          <w:szCs w:val="22"/>
        </w:rPr>
      </w:pPr>
      <w:r w:rsidRPr="00140DBB">
        <w:rPr>
          <w:sz w:val="22"/>
          <w:szCs w:val="22"/>
        </w:rPr>
        <w:t>Temeljem članka 23. Statuta općine Žepče i članka 98. Poslovnika o radu Općinskog vijeća (''Službeni glasnik Općine Žepče'', broj:4/09), Općinsko vijeće je na svojoj 36. sjednici održanoj  25.06.2020.godine donijelo</w:t>
      </w:r>
    </w:p>
    <w:p w14:paraId="78107063" w14:textId="77777777" w:rsidR="00140DBB" w:rsidRPr="00140DBB" w:rsidRDefault="00140DBB" w:rsidP="00140DBB">
      <w:pPr>
        <w:rPr>
          <w:sz w:val="22"/>
          <w:szCs w:val="22"/>
        </w:rPr>
      </w:pPr>
    </w:p>
    <w:p w14:paraId="6FEC7582" w14:textId="7EF6459B" w:rsidR="00140DBB" w:rsidRPr="00140DBB" w:rsidRDefault="00140DBB" w:rsidP="00226B1E">
      <w:pPr>
        <w:jc w:val="center"/>
        <w:rPr>
          <w:sz w:val="22"/>
          <w:szCs w:val="22"/>
        </w:rPr>
      </w:pPr>
      <w:r w:rsidRPr="00140DBB">
        <w:rPr>
          <w:sz w:val="22"/>
          <w:szCs w:val="22"/>
        </w:rPr>
        <w:t>Z A K LJ U Č A K</w:t>
      </w:r>
    </w:p>
    <w:p w14:paraId="05492451" w14:textId="6C0F56C8" w:rsidR="00140DBB" w:rsidRPr="00140DBB" w:rsidRDefault="00140DBB" w:rsidP="00140DBB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r w:rsidRPr="00140DBB">
        <w:rPr>
          <w:sz w:val="22"/>
          <w:szCs w:val="22"/>
        </w:rPr>
        <w:t>Usvaja se Izvod iz Zapisnika sa 35. sjednice Općinskog vijeća održane 28.05.2020.godine.</w:t>
      </w:r>
    </w:p>
    <w:p w14:paraId="393B70AB" w14:textId="2DDE3FE8" w:rsidR="00140DBB" w:rsidRPr="00226B1E" w:rsidRDefault="00140DBB" w:rsidP="00226B1E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r w:rsidRPr="00140DBB">
        <w:rPr>
          <w:sz w:val="22"/>
          <w:szCs w:val="22"/>
        </w:rPr>
        <w:t>Ovaj Zaključak stupa na snagu danom donošenja i objaviti će se  u Službenom glasniku općine Žepče.</w:t>
      </w:r>
    </w:p>
    <w:p w14:paraId="385E344D" w14:textId="3258C818" w:rsidR="00140DBB" w:rsidRPr="00140DBB" w:rsidRDefault="00140DBB" w:rsidP="00140DBB">
      <w:pPr>
        <w:tabs>
          <w:tab w:val="left" w:pos="7755"/>
        </w:tabs>
        <w:rPr>
          <w:sz w:val="22"/>
          <w:szCs w:val="22"/>
        </w:rPr>
      </w:pPr>
      <w:r w:rsidRPr="00140DBB">
        <w:rPr>
          <w:sz w:val="22"/>
          <w:szCs w:val="22"/>
        </w:rPr>
        <w:t>Broj: 01-04-109/20</w:t>
      </w:r>
      <w:r w:rsidRPr="00140DBB">
        <w:rPr>
          <w:sz w:val="22"/>
          <w:szCs w:val="22"/>
        </w:rPr>
        <w:tab/>
        <w:t>PREDSJEDAVAJUĆI</w:t>
      </w:r>
    </w:p>
    <w:p w14:paraId="11094232" w14:textId="0476F417" w:rsidR="00140DBB" w:rsidRPr="00140DBB" w:rsidRDefault="00140DBB" w:rsidP="00140DBB">
      <w:pPr>
        <w:tabs>
          <w:tab w:val="left" w:pos="7755"/>
        </w:tabs>
        <w:rPr>
          <w:sz w:val="22"/>
          <w:szCs w:val="22"/>
        </w:rPr>
      </w:pPr>
      <w:r w:rsidRPr="00140DBB">
        <w:rPr>
          <w:sz w:val="22"/>
          <w:szCs w:val="22"/>
        </w:rPr>
        <w:t>Datum, 26.06.2020.godine</w:t>
      </w:r>
      <w:r w:rsidRPr="00140DBB">
        <w:rPr>
          <w:sz w:val="22"/>
          <w:szCs w:val="22"/>
        </w:rPr>
        <w:tab/>
        <w:t>OPĆINSKOG VIJEĆA</w:t>
      </w:r>
    </w:p>
    <w:p w14:paraId="1D972633" w14:textId="211FEA20" w:rsidR="00140DBB" w:rsidRPr="00140DBB" w:rsidRDefault="00140DBB" w:rsidP="00140DBB">
      <w:pPr>
        <w:tabs>
          <w:tab w:val="left" w:pos="7755"/>
        </w:tabs>
        <w:rPr>
          <w:sz w:val="22"/>
          <w:szCs w:val="22"/>
        </w:rPr>
      </w:pPr>
      <w:r w:rsidRPr="00140DBB">
        <w:rPr>
          <w:sz w:val="22"/>
          <w:szCs w:val="22"/>
        </w:rPr>
        <w:tab/>
      </w:r>
      <w:r w:rsidR="00226B1E">
        <w:rPr>
          <w:sz w:val="22"/>
          <w:szCs w:val="22"/>
        </w:rPr>
        <w:t xml:space="preserve">  </w:t>
      </w:r>
      <w:r w:rsidRPr="00140DBB">
        <w:rPr>
          <w:sz w:val="22"/>
          <w:szCs w:val="22"/>
        </w:rPr>
        <w:t>Muhamed Jusufović</w:t>
      </w:r>
    </w:p>
    <w:p w14:paraId="26359ECB" w14:textId="48D94FC8" w:rsidR="00140DBB" w:rsidRDefault="00633D65" w:rsidP="00705BF3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E838ACA" w14:textId="689B217F" w:rsid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Temeljem članka 1. Zakona o prenošenju mjerodavnosti Zeničko-dobojskog kantona za djelatnost osnovnog i srednjeg obrazovanja na općinu Žepče (''Službene novine Zeničko-dobojskog kantona'', broj:12/09), i čl. 39.Statuta Općine Žepče (''Službeni glasnik općine Žepče'', br.4/09), Općinski načelnik  d o n o s i:</w:t>
      </w:r>
    </w:p>
    <w:p w14:paraId="2260E8B8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77705201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 R A V I L N I K</w:t>
      </w:r>
    </w:p>
    <w:p w14:paraId="2B06DC69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 xml:space="preserve">o zapošljavanju u javnim ustanovama, osnovnim i srednjim školama </w:t>
      </w:r>
    </w:p>
    <w:p w14:paraId="41427F49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čiji je osnivač općina Žepče</w:t>
      </w:r>
    </w:p>
    <w:p w14:paraId="2F19F6E0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1220C3AC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1.</w:t>
      </w:r>
    </w:p>
    <w:p w14:paraId="18CE8827" w14:textId="60AD1B9C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(Predmet Pravilnika)</w:t>
      </w:r>
    </w:p>
    <w:p w14:paraId="6C092CE0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4649F2AB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Ovim Pravilnikom utvrđuju se uvjeti, kriteriji i postupak zapošljavanja nastavnika, stručnih suradnika i suradnika, u javnim ustanovama, osnovnim i srednjim školama na području Općine Žepče (u daljnjem tekstu: škole) .</w:t>
      </w:r>
    </w:p>
    <w:p w14:paraId="1DEF744C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Ovaj Pravilnik podrazumijeva jednak i ravnopravan odnos oba spola.</w:t>
      </w:r>
    </w:p>
    <w:p w14:paraId="064D49DA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5E16D32F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2.</w:t>
      </w:r>
    </w:p>
    <w:p w14:paraId="2CB0AB9C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(Iskazivanje potreba za popunom upražnjenih radnih mjesta)</w:t>
      </w:r>
    </w:p>
    <w:p w14:paraId="10B44AFA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6FAD215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Prije početka nove školske godine (od 20.07. do 05.08.)ili tijekom školske godine ravnatelj škole, u suradnji sa prvim pomoćnikom ravnatelja škole  (kada se radi o drugom nastavnom planu i programu u odnosu na nastavni plan i program kome pripada ravnatelj škole) iskazuje potrebu školskom odboru za popunu upražnjenih radnih mjesta u skladu sa pedagoškim standardima i normativima iz oblasti odgoja i obrazovanja.</w:t>
      </w:r>
    </w:p>
    <w:p w14:paraId="5FE54CF0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Nastavnici, stručni suradnici i suradnici biraju se temeljem javnog natječaja.</w:t>
      </w:r>
    </w:p>
    <w:p w14:paraId="7AC58BE5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lastRenderedPageBreak/>
        <w:t>Suglasnost za popunu upražnjenih radnih mjesta daje školski odbor i nadležna općinska služba za obrazovanje, nakon koje ravnatelj u suradnji sa prvim pomoćnikom ravnatelja raspisuju javni natječaj.</w:t>
      </w:r>
    </w:p>
    <w:p w14:paraId="0794C1F0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Školski odbor istovremeno, prilikom davanja suglasnosti za raspisivanje natječaja, imenuje povjerenstvo za provođenje natječaja (u daljnjem tekstu:povjerenstvo)</w:t>
      </w:r>
    </w:p>
    <w:p w14:paraId="70E0BD78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Povjerenstvo čine predsjednik i dva člana.</w:t>
      </w:r>
    </w:p>
    <w:p w14:paraId="78D1A804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Predsjednik Povjerenstva je po položaju ravnatelj, odnosno prvi pomoćnik ravnatelja, ako se radi o natječaju koji se raspisuje u okviru drugog nastavnog plana i programa u odnosu na nastavni plan i program kome pripada ravnatelj škole.</w:t>
      </w:r>
    </w:p>
    <w:p w14:paraId="1E27925F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Članove Povjerenstva čine uposlenici škole.</w:t>
      </w:r>
    </w:p>
    <w:p w14:paraId="6F271628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U sastav Povjerenstva ne može se imenovati član školskog odbora.</w:t>
      </w:r>
    </w:p>
    <w:p w14:paraId="4989FFF5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Administrativne i stručne poslove za Povjerenstvo obavljaju tajnici škole.</w:t>
      </w:r>
    </w:p>
    <w:p w14:paraId="4E2D248F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34E05186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3.</w:t>
      </w:r>
    </w:p>
    <w:p w14:paraId="1CA457C6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(Objavljivanje javnog natječaja)</w:t>
      </w:r>
    </w:p>
    <w:p w14:paraId="67C81574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01EBEAC5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Javni natječaj se objavljuje u dnevnom ili tjednom tisku i na web stranici škole.</w:t>
      </w:r>
    </w:p>
    <w:p w14:paraId="529A430F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Natječaj za prijem u radni odnos radnika u školama sadrži:</w:t>
      </w:r>
    </w:p>
    <w:p w14:paraId="030B78D6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a)naziv predmeta/radnog mjesta i broj izvršitelja</w:t>
      </w:r>
    </w:p>
    <w:p w14:paraId="6A2760D0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b)opće i posebne uvjete koje kandidat treba ispunjavati</w:t>
      </w:r>
    </w:p>
    <w:p w14:paraId="03B9F8D0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c)vrijeme na koje se zaključuje ugovor o radu</w:t>
      </w:r>
    </w:p>
    <w:p w14:paraId="108B079A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d)dužina radnog vremena (puno odnosno nepuno radno vrijeme s navedenim brojem sati)</w:t>
      </w:r>
    </w:p>
    <w:p w14:paraId="40AF4FB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e)rok za podnošenje prijava</w:t>
      </w:r>
    </w:p>
    <w:p w14:paraId="20924F90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f)dokumentaciju o ispunjavanju uvjeta</w:t>
      </w:r>
    </w:p>
    <w:p w14:paraId="28031B9C" w14:textId="21AA2E03" w:rsid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g)i druge podatke prema ovog Pravilniku i propisima mjerodavnih organa vlasti za odgoj i obrazovanje.</w:t>
      </w:r>
    </w:p>
    <w:p w14:paraId="18B3FA9D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</w:p>
    <w:p w14:paraId="1A46F06A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4.</w:t>
      </w:r>
    </w:p>
    <w:p w14:paraId="2E81C396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(Opći uvjeti prijave na natječaj)</w:t>
      </w:r>
    </w:p>
    <w:p w14:paraId="43392A5B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031ACF3C" w14:textId="77777777" w:rsidR="00226B1E" w:rsidRPr="00226B1E" w:rsidRDefault="00226B1E" w:rsidP="00226B1E">
      <w:pPr>
        <w:spacing w:after="200" w:line="276" w:lineRule="auto"/>
        <w:ind w:firstLine="360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Opći uvjeti koje kandidat treba da ispunjava prilikom prijavljivanja na javni natječaj su:</w:t>
      </w:r>
    </w:p>
    <w:p w14:paraId="368CF309" w14:textId="77777777" w:rsidR="00226B1E" w:rsidRPr="00226B1E" w:rsidRDefault="00226B1E" w:rsidP="00226B1E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da je državljanin BiH, a to dokazuje uvjerenjem o državljanstvu,</w:t>
      </w:r>
    </w:p>
    <w:p w14:paraId="585469A0" w14:textId="77777777" w:rsidR="00226B1E" w:rsidRPr="00226B1E" w:rsidRDefault="00226B1E" w:rsidP="00226B1E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da je punoljetan, a to dokazuje izvodom iz matične knjige rođenih,</w:t>
      </w:r>
    </w:p>
    <w:p w14:paraId="3965094D" w14:textId="77777777" w:rsidR="00226B1E" w:rsidRPr="00226B1E" w:rsidRDefault="00226B1E" w:rsidP="00226B1E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da je radno sposoban, a to se dokazuje ljekarskim uvjerenjem koje ne može biti stariji od šest mjeseci i koje prilaže samo izabrani kandidat nakon završenog izbora po natječaju, a  prije zasnivanja radnog odnosa i</w:t>
      </w:r>
    </w:p>
    <w:p w14:paraId="74229135" w14:textId="77777777" w:rsidR="00226B1E" w:rsidRPr="00226B1E" w:rsidRDefault="00226B1E" w:rsidP="00226B1E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da nije osuđivan pravomoćnom presudom za krivična djela učinjena protiv dostojanstva osobe, morala, službene dužnosti, trgovine ljudima, zlostavljanja djeteta, spolnog i drugog nasilja nad djetetom ili maloljetnim osobama.</w:t>
      </w:r>
    </w:p>
    <w:p w14:paraId="6D298DF8" w14:textId="370B7B39" w:rsidR="00226B1E" w:rsidRPr="00226B1E" w:rsidRDefault="00226B1E" w:rsidP="00226B1E">
      <w:pPr>
        <w:spacing w:line="276" w:lineRule="auto"/>
        <w:ind w:firstLine="360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Uvjerenje iz prethodnog stavka izabrani kandidat će pribaviti prije zasnivanja radnog odnosa.</w:t>
      </w:r>
    </w:p>
    <w:p w14:paraId="4E82F846" w14:textId="77777777" w:rsidR="00226B1E" w:rsidRPr="00226B1E" w:rsidRDefault="00226B1E" w:rsidP="00226B1E">
      <w:pPr>
        <w:spacing w:line="276" w:lineRule="auto"/>
        <w:ind w:firstLine="360"/>
        <w:rPr>
          <w:rFonts w:eastAsiaTheme="minorHAnsi"/>
          <w:sz w:val="22"/>
          <w:szCs w:val="22"/>
          <w:lang w:val="hr-HR" w:eastAsia="en-US"/>
        </w:rPr>
      </w:pPr>
    </w:p>
    <w:p w14:paraId="6E385CB3" w14:textId="77777777" w:rsidR="00226B1E" w:rsidRPr="00226B1E" w:rsidRDefault="00226B1E" w:rsidP="00226B1E">
      <w:pPr>
        <w:spacing w:line="276" w:lineRule="auto"/>
        <w:ind w:left="360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5.</w:t>
      </w:r>
    </w:p>
    <w:p w14:paraId="034937BE" w14:textId="77777777" w:rsidR="00226B1E" w:rsidRPr="00226B1E" w:rsidRDefault="00226B1E" w:rsidP="00226B1E">
      <w:pPr>
        <w:spacing w:line="276" w:lineRule="auto"/>
        <w:ind w:left="360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(Prijava na natječaj i potrebna dokumentacija)</w:t>
      </w:r>
    </w:p>
    <w:p w14:paraId="2AEC191D" w14:textId="77777777" w:rsidR="00226B1E" w:rsidRPr="00226B1E" w:rsidRDefault="00226B1E" w:rsidP="00226B1E">
      <w:pPr>
        <w:spacing w:line="276" w:lineRule="auto"/>
        <w:ind w:left="360"/>
        <w:jc w:val="center"/>
        <w:rPr>
          <w:rFonts w:eastAsiaTheme="minorHAnsi"/>
          <w:sz w:val="22"/>
          <w:szCs w:val="22"/>
          <w:lang w:val="hr-HR" w:eastAsia="en-US"/>
        </w:rPr>
      </w:pPr>
    </w:p>
    <w:p w14:paraId="3E8C4401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Uz prijavu potpisanu od strane kandidata i dokumentaciju iz prethodnog članka potrebno je dostaviti i  dokumentaciju na temelju koje se dokazuje ispunjenost posebnih uvjeta i dokumentaciju na temelju koje se vrši izbor kandidata prema kriterijima propisanim u ovome pravilniku.</w:t>
      </w:r>
    </w:p>
    <w:p w14:paraId="2619BC5F" w14:textId="77777777" w:rsidR="00226B1E" w:rsidRPr="00226B1E" w:rsidRDefault="00226B1E" w:rsidP="00226B1E">
      <w:pPr>
        <w:spacing w:after="200"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ab/>
        <w:t>Dokumentaciju iz stavka 1 ovog članka čine:</w:t>
      </w:r>
    </w:p>
    <w:p w14:paraId="445C5277" w14:textId="77777777" w:rsidR="00226B1E" w:rsidRPr="00226B1E" w:rsidRDefault="00226B1E" w:rsidP="00226B1E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ovjerena fotokopija diplome u kojoj je navedeno stručno zvanje u određenoj oblasti,</w:t>
      </w:r>
    </w:p>
    <w:p w14:paraId="24D483C9" w14:textId="77777777" w:rsidR="00226B1E" w:rsidRPr="00226B1E" w:rsidRDefault="00226B1E" w:rsidP="00226B1E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dokaz o ispunjavanju drugih traženih uvjeta u javnom natječaju,</w:t>
      </w:r>
    </w:p>
    <w:p w14:paraId="07D086B9" w14:textId="77777777" w:rsidR="00226B1E" w:rsidRPr="00226B1E" w:rsidRDefault="00226B1E" w:rsidP="00226B1E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dokaz o radnom iskustvu (ako kandidat ima radno iskustvo),</w:t>
      </w:r>
    </w:p>
    <w:p w14:paraId="65CD0C5F" w14:textId="77777777" w:rsidR="00226B1E" w:rsidRPr="00226B1E" w:rsidRDefault="00226B1E" w:rsidP="00226B1E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dokaz o vremenu provedenom na evidenciji nezaposlenih (ako je bio nezaposlen, u obzir se uzima zadnje neprekidno vrijeme na evidenciji),</w:t>
      </w:r>
    </w:p>
    <w:p w14:paraId="066075F3" w14:textId="77777777" w:rsidR="00226B1E" w:rsidRPr="00226B1E" w:rsidRDefault="00226B1E" w:rsidP="00226B1E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lastRenderedPageBreak/>
        <w:t>dokaz o socijalnom statusu (kućna lista i primanja članova kućanstva).</w:t>
      </w:r>
    </w:p>
    <w:p w14:paraId="3D99B229" w14:textId="77777777" w:rsidR="00226B1E" w:rsidRPr="00226B1E" w:rsidRDefault="00226B1E" w:rsidP="00226B1E">
      <w:pPr>
        <w:spacing w:line="276" w:lineRule="auto"/>
        <w:ind w:left="360" w:firstLine="34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Ako kandidat ne dostavi neki od dokaza (naveden pod:c),d) i e) za toga kandidata seneće</w:t>
      </w:r>
    </w:p>
    <w:p w14:paraId="4C54A24A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 xml:space="preserve"> vršiti daljnje utvrđivanje prednosti pri zapošljavanju.</w:t>
      </w:r>
    </w:p>
    <w:p w14:paraId="65E2D117" w14:textId="77777777" w:rsidR="00226B1E" w:rsidRPr="00226B1E" w:rsidRDefault="00226B1E" w:rsidP="00226B1E">
      <w:pPr>
        <w:spacing w:line="276" w:lineRule="auto"/>
        <w:ind w:left="360" w:firstLine="34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U javnom natječaju potrebno je naznačiti vrijeme, mjesto i način provjere znanja i drugih</w:t>
      </w:r>
    </w:p>
    <w:p w14:paraId="497C41E3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 xml:space="preserve"> sposobnosti prijavljenih kandidata (testiranje, intervju).</w:t>
      </w:r>
    </w:p>
    <w:p w14:paraId="3EF875D6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ab/>
        <w:t>U natječaju je potrebno navesti da se kandidati neće posebno pozivati na razgovor ili provjeru znanja, a ako se ne pojave na testiranje ili intervju, smatrat će se da su odustali od prijave na natječaj.</w:t>
      </w:r>
    </w:p>
    <w:p w14:paraId="5CCD5A72" w14:textId="4BA2247D" w:rsid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ab/>
        <w:t>Kandidati su dužni dostaviti ovjerene kopije svih dokumenata i te kopije neće biti vraćane kandidatima.</w:t>
      </w:r>
    </w:p>
    <w:p w14:paraId="265EA5E1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4D13C119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6.</w:t>
      </w:r>
    </w:p>
    <w:p w14:paraId="09E3B553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(Usvajanje Pravilnika o radu povjerenstva i razmatranje prijava)</w:t>
      </w:r>
    </w:p>
    <w:p w14:paraId="7FAFF170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1BCE500C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Na početku rada Povjerenstvo usvaja Pravilnik o radu.</w:t>
      </w:r>
    </w:p>
    <w:p w14:paraId="54E1A7A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Povjerenstvo prvo razmatra dostavljene prijave i pregleda dokumentaciju.</w:t>
      </w:r>
    </w:p>
    <w:p w14:paraId="6FE9ED49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ab/>
        <w:t>Povjerenstvo je dužno da provjeri blagovremenost i potpunost prijave i konstatira da li kandidat formalnopravno zadovoljava uvjete tražene javnim natječajem.</w:t>
      </w:r>
    </w:p>
    <w:p w14:paraId="6521DB55" w14:textId="2226C0E8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ab/>
        <w:t>Neblagovremene i nepotpune prijave kandidata na javni natječaj povjerenstvo ne razmatra, već ih evidentira, uz konstataciju da prijave na javni natječaj nisu dostavljene blagovremeno ili da nisu potpune, a nakon toga donosi zaključak kojim se prijave odbacuju.</w:t>
      </w:r>
    </w:p>
    <w:p w14:paraId="5EE83DB2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7.</w:t>
      </w:r>
    </w:p>
    <w:p w14:paraId="0E93AC22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(Ocjenjivanje kandidata i rang lista)</w:t>
      </w:r>
    </w:p>
    <w:p w14:paraId="523F5F5B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6439F914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Ocjenjivanje kandidata vrši se kroz testiranje kandidata i provođenje usmenog razgovora sa kandidatom (intervju).</w:t>
      </w:r>
    </w:p>
    <w:p w14:paraId="1F1557FF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8.</w:t>
      </w:r>
    </w:p>
    <w:p w14:paraId="10DDA26A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Pitanja iz testa za radno mjesto nastavnika, stručnog suradnika i suradnika se odnose na poznavanje struke i poslova propisanih nastavnim planom i programom, odnosno aktom o sistematizaciji za radno mjesto za koje je kandidat konkurirao.</w:t>
      </w:r>
    </w:p>
    <w:p w14:paraId="21AC68A5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Test znanja će sadržavati deset pitanja od kojih se svaki boduje sa jednim bodom.</w:t>
      </w:r>
    </w:p>
    <w:p w14:paraId="6E3734E4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Uvjet za prelazak kandidata na usmeni razgovor je postizanje najmanje šest točnih odgovora na testiranju.</w:t>
      </w:r>
    </w:p>
    <w:p w14:paraId="56F4FC72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Povjerenstvo treba za ovaj dio ispita pripremiti točne odgovore.</w:t>
      </w:r>
    </w:p>
    <w:p w14:paraId="0F8597BB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Kandidati imaju pravo uvida u rezultate ostvarene testiranjem.</w:t>
      </w:r>
    </w:p>
    <w:p w14:paraId="131A8D25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7CA57E5C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9.</w:t>
      </w:r>
    </w:p>
    <w:p w14:paraId="73ED78EB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Vrednovanje kandidata na usmenom  razgovoru vršit će se na temelju pet oblasti ( profesionalni razvoj, komunikacija, planiranje i organiziranje, inicijativa rješavanje problema i timski rad).</w:t>
      </w:r>
    </w:p>
    <w:p w14:paraId="7844C5FB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Povjerenstvo će pitanja za  razgovore formirati u skladu sa kriterijima iz natječaja prije održavanja razgovora.</w:t>
      </w:r>
    </w:p>
    <w:p w14:paraId="016C1CB5" w14:textId="77777777" w:rsidR="00226B1E" w:rsidRPr="00226B1E" w:rsidRDefault="00226B1E" w:rsidP="00226B1E">
      <w:pPr>
        <w:spacing w:line="276" w:lineRule="auto"/>
        <w:ind w:left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Svaki član povjerenstva može postaviti kandidatu po jedno pitanje</w:t>
      </w:r>
    </w:p>
    <w:p w14:paraId="2B95FC3C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Nakon završetka razgovora svaki član povjerenstva ocjenjuje kandidata.</w:t>
      </w:r>
    </w:p>
    <w:p w14:paraId="33FA5148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Povjerenstvo će bodovati odgovore kandidata ocjenom od 1-5.</w:t>
      </w:r>
    </w:p>
    <w:p w14:paraId="250D0113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Kandidate na razgovoru ocjenjuje svaki član povjerenstva dodjeljujući mu određeni broj bodova iz prethodnog stavka za svaki odgovor.</w:t>
      </w:r>
    </w:p>
    <w:p w14:paraId="7EEF03C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Zbroj dodijeljenih bodova podijeljen s brojem pitanja predstavlja prosječnu ocjenu danu od svakog člana povjerenstva.</w:t>
      </w:r>
    </w:p>
    <w:p w14:paraId="32714253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Broj bodova koje je kandidat osvojio na usmenom razgovoru  čini zbroj prosječnih ocjena danih od strane svakog člana povjerenstva podijeljen s brojem članova povjerenstva.</w:t>
      </w:r>
    </w:p>
    <w:p w14:paraId="3E0A359B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28B751C7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10.</w:t>
      </w:r>
    </w:p>
    <w:p w14:paraId="1BC90A4C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 xml:space="preserve">(Utvrđivanje konačne bodovne liste) </w:t>
      </w:r>
    </w:p>
    <w:p w14:paraId="0A9CD8A2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3E2F7C38" w14:textId="77777777" w:rsidR="00226B1E" w:rsidRPr="00226B1E" w:rsidRDefault="00226B1E" w:rsidP="00226B1E">
      <w:pPr>
        <w:spacing w:after="200" w:line="276" w:lineRule="auto"/>
        <w:jc w:val="both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Nakon zaključivanja natječaja Povjerenstvo je dužno da sačini i predloži školskom odboru rang-listu kandidata koji ispunjavaju uvjete natječaja.</w:t>
      </w:r>
    </w:p>
    <w:p w14:paraId="7D017201" w14:textId="3113B43F" w:rsidR="00226B1E" w:rsidRPr="00226B1E" w:rsidRDefault="00226B1E" w:rsidP="00226B1E">
      <w:pPr>
        <w:spacing w:after="200" w:line="276" w:lineRule="auto"/>
        <w:jc w:val="both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lastRenderedPageBreak/>
        <w:t xml:space="preserve">Bodovi za svakog kandidata se dodjeljuju na način da se zbraja broj bodova koje je svaki pojedini kandidat osvojio na testu znanja uz najmanje 6 točnih odgovora na testiranju i bodovi koje je ostvario na usmenom razgovoru u smislu članka 9. ovog Pravilnika. </w:t>
      </w:r>
    </w:p>
    <w:p w14:paraId="3B7F7DFC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Smatra se da je kandidat koji je prvi na rang list najuspješnije prošao konkurenciju. Povjerenstvo će putem pismene preporuke školskom odboru predložiti rang listu s kandidatima.</w:t>
      </w:r>
    </w:p>
    <w:p w14:paraId="2510FC7F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17B366B6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11.</w:t>
      </w:r>
    </w:p>
    <w:p w14:paraId="58780E09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(Zapisnik povjerenstva)</w:t>
      </w:r>
    </w:p>
    <w:p w14:paraId="10BF58C6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 svome radu povjerenstvo vodi zapisnik, a potpisuju ga svi članovi povjerenstva.</w:t>
      </w:r>
    </w:p>
    <w:p w14:paraId="17BD4DD1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Zapisnik iz stavka jedan sadrži:</w:t>
      </w:r>
    </w:p>
    <w:p w14:paraId="545F1302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a)podatke o  kandidatu,</w:t>
      </w:r>
    </w:p>
    <w:p w14:paraId="5E690386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b)broj bodova koje je kandidat ostvario na testiranju ili intervjuu i</w:t>
      </w:r>
    </w:p>
    <w:p w14:paraId="7DB916AD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c)rang lista kandidata koji ispunjavaju uvjete natječaja.</w:t>
      </w:r>
    </w:p>
    <w:p w14:paraId="40A7D35F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0164CC57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12.</w:t>
      </w:r>
    </w:p>
    <w:p w14:paraId="12FFDD81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(Donošenje odluke o izboru i ulaganje prigovora)</w:t>
      </w:r>
    </w:p>
    <w:p w14:paraId="7CE164AB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6DDFF26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Nakon zaključivanja natječaja povjerenstvo je dužno da sačini i predloži školskom odboru rang-listu kandidata koji ispunjavaju uvjete natječaja.</w:t>
      </w:r>
    </w:p>
    <w:p w14:paraId="4363992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Školski odbor je na temelju dostavljene rang liste dužan da primi u radni odnos kandidate prema redoslijedu sa rang liste, a ukoliko prvorangiran kandidat  za pojedino radno mjesto odustane, (uz predočenje izjave u pisanom obliku, u roku od najduže tri dana od dana prijema konačne  Odluke o izboru), bira se sljedeći rangirani kandidat, sve do konačne popune upražnjenog radnog mjesta.</w:t>
      </w:r>
    </w:p>
    <w:p w14:paraId="5EF78CD7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Škola je dužna da obavijesti pismenim putem sve prijavljene kandidate na raspisani natječaj o izvršenom izboru.</w:t>
      </w:r>
    </w:p>
    <w:p w14:paraId="59E2F0DE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Kandidati koji su nezadovoljni odlukom školskog odbora mogu izjaviti prigovor u roku od osam dana od dana prijema obavještenja.</w:t>
      </w:r>
    </w:p>
    <w:p w14:paraId="723F498A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Odluka Školskog odbora je konačna i protiv iste nije dozvoljena žalba, ali se može pokrenuti spor pred nadležnim sudom.</w:t>
      </w:r>
    </w:p>
    <w:p w14:paraId="00F52B9F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13.</w:t>
      </w:r>
    </w:p>
    <w:p w14:paraId="5897293C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Ako dva ili više kandidata imaju  jednak broj bodova, prednost imaju kandidati prema slijedećem redu:</w:t>
      </w:r>
    </w:p>
    <w:p w14:paraId="3A15BEA9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a)kandidati sa dužim radnim iskustvom u obrazovanju na području općine Žepče,</w:t>
      </w:r>
    </w:p>
    <w:p w14:paraId="6F4032DB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b)kandidat sa dužim vremenom provedenim na evidenciji nezaposlenosti i</w:t>
      </w:r>
    </w:p>
    <w:p w14:paraId="0CEBF71E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c)kandidat lošijeg socijalnog statusa.</w:t>
      </w:r>
    </w:p>
    <w:p w14:paraId="5374019B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246E6AA2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14.</w:t>
      </w:r>
    </w:p>
    <w:p w14:paraId="29807539" w14:textId="5BF6B265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Odluka o izboru  treba da sadrži, između ostalog, status izabranog kandidata u pogledu radnog odnosa i obvezu polaganja stručnog ispita sa rokom do kada je dužan da položi, ukoliko je pravilnikom utvrđena obveza polaganja.</w:t>
      </w:r>
    </w:p>
    <w:p w14:paraId="401DDFB4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15.</w:t>
      </w:r>
    </w:p>
    <w:p w14:paraId="551BC79E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(Zaključenje ugovora o radu sa zaposlenikom)</w:t>
      </w:r>
    </w:p>
    <w:p w14:paraId="25C5E053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333BA785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Škola sa primljenim kandidatom zaključuje ugovor o radu sukladno zakonu o radnim odnosima i kolektivnom ugovoru.</w:t>
      </w:r>
    </w:p>
    <w:p w14:paraId="12966B37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16.</w:t>
      </w:r>
    </w:p>
    <w:p w14:paraId="2F9BE4EA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(Prijem radnika bez raspisivanja natječaja)</w:t>
      </w:r>
    </w:p>
    <w:p w14:paraId="0AA9A6E0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</w:p>
    <w:p w14:paraId="297385E4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 xml:space="preserve">Radnik može biti angažiran  na određeno vrijeme i bez raspisivanja javnog natječaja sukladno pozitivnim zakonskim propisima i kolektivnim ugovorom iz oblasti obrazovanja. </w:t>
      </w:r>
    </w:p>
    <w:p w14:paraId="4FE43D3D" w14:textId="2C905D19" w:rsidR="00226B1E" w:rsidRDefault="00226B1E" w:rsidP="00226B1E">
      <w:pPr>
        <w:spacing w:after="200" w:line="14" w:lineRule="exact"/>
        <w:rPr>
          <w:rFonts w:asciiTheme="minorHAnsi" w:eastAsiaTheme="minorHAnsi" w:hAnsiTheme="minorHAnsi" w:cstheme="minorBidi"/>
          <w:color w:val="FF0000"/>
          <w:sz w:val="22"/>
          <w:szCs w:val="22"/>
          <w:lang w:val="hr-HR" w:eastAsia="en-US"/>
        </w:rPr>
      </w:pPr>
    </w:p>
    <w:p w14:paraId="395054BC" w14:textId="59CF832B" w:rsidR="00BA0BE6" w:rsidRDefault="00BA0BE6" w:rsidP="00226B1E">
      <w:pPr>
        <w:spacing w:after="200" w:line="14" w:lineRule="exact"/>
        <w:rPr>
          <w:rFonts w:asciiTheme="minorHAnsi" w:eastAsiaTheme="minorHAnsi" w:hAnsiTheme="minorHAnsi" w:cstheme="minorBidi"/>
          <w:color w:val="FF0000"/>
          <w:sz w:val="22"/>
          <w:szCs w:val="22"/>
          <w:lang w:val="hr-HR" w:eastAsia="en-US"/>
        </w:rPr>
      </w:pPr>
    </w:p>
    <w:p w14:paraId="08E7DE6B" w14:textId="77777777" w:rsidR="00BA0BE6" w:rsidRPr="00226B1E" w:rsidRDefault="00BA0BE6" w:rsidP="00226B1E">
      <w:pPr>
        <w:spacing w:after="200" w:line="14" w:lineRule="exact"/>
        <w:rPr>
          <w:rFonts w:asciiTheme="minorHAnsi" w:eastAsiaTheme="minorHAnsi" w:hAnsiTheme="minorHAnsi" w:cstheme="minorBidi"/>
          <w:color w:val="FF0000"/>
          <w:sz w:val="22"/>
          <w:szCs w:val="22"/>
          <w:lang w:val="hr-HR" w:eastAsia="en-US"/>
        </w:rPr>
      </w:pPr>
    </w:p>
    <w:p w14:paraId="020E3CF5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lastRenderedPageBreak/>
        <w:t>Članak 17.</w:t>
      </w:r>
    </w:p>
    <w:p w14:paraId="774536C7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(Obveza usklađivanja općih akata)</w:t>
      </w:r>
    </w:p>
    <w:p w14:paraId="35535DD7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5A43E116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Školski odbori javnih ustanova iz oblasti osnovnog i srednjeg obrazovanja obvezni su uskladiti svoje opće akte u školama sa ovim pravilnikom u roku od  30 (trideset) dana, od dana njihovog donošenja.</w:t>
      </w:r>
    </w:p>
    <w:p w14:paraId="791EFCFA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Članak 18.</w:t>
      </w:r>
    </w:p>
    <w:p w14:paraId="34DC09EB" w14:textId="77777777" w:rsidR="00226B1E" w:rsidRPr="00226B1E" w:rsidRDefault="00226B1E" w:rsidP="00226B1E">
      <w:pPr>
        <w:spacing w:line="276" w:lineRule="auto"/>
        <w:jc w:val="center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(Stupanje na snagu i način objave)</w:t>
      </w:r>
    </w:p>
    <w:p w14:paraId="78754306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45994865" w14:textId="77777777" w:rsidR="00226B1E" w:rsidRPr="00226B1E" w:rsidRDefault="00226B1E" w:rsidP="00226B1E">
      <w:pPr>
        <w:spacing w:line="276" w:lineRule="auto"/>
        <w:ind w:firstLine="708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Pravilnik stupa na snagu danom donošenja i objavit će se u ''Službenom glasniku općine Žepče'', te će biti dostavljen na daljnje postupanje svim osnovnim i srednjim školama sa područja općine Žepče, čiji je osnivač Općina.</w:t>
      </w:r>
    </w:p>
    <w:p w14:paraId="5B44E01A" w14:textId="77777777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</w:p>
    <w:p w14:paraId="7C56255A" w14:textId="53ED3E1E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Broj:</w:t>
      </w:r>
      <w:r w:rsidRPr="00226B1E">
        <w:rPr>
          <w:rFonts w:eastAsiaTheme="minorHAnsi"/>
          <w:sz w:val="22"/>
          <w:szCs w:val="22"/>
          <w:lang w:val="hr-HR" w:eastAsia="en-US"/>
        </w:rPr>
        <w:tab/>
        <w:t>01/1-02-1032/19</w:t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</w:r>
      <w:r w:rsidRPr="00226B1E">
        <w:rPr>
          <w:rFonts w:eastAsiaTheme="minorHAnsi"/>
          <w:sz w:val="22"/>
          <w:szCs w:val="22"/>
          <w:lang w:val="hr-HR" w:eastAsia="en-US"/>
        </w:rPr>
        <w:tab/>
        <w:t>OPĆINSKI NAČELNIK</w:t>
      </w:r>
    </w:p>
    <w:p w14:paraId="3F8E45CB" w14:textId="54D60521" w:rsidR="00226B1E" w:rsidRPr="00226B1E" w:rsidRDefault="00226B1E" w:rsidP="00226B1E">
      <w:pPr>
        <w:spacing w:line="276" w:lineRule="auto"/>
        <w:rPr>
          <w:rFonts w:eastAsiaTheme="minorHAnsi"/>
          <w:sz w:val="22"/>
          <w:szCs w:val="22"/>
          <w:lang w:val="hr-HR" w:eastAsia="en-US"/>
        </w:rPr>
      </w:pPr>
      <w:r w:rsidRPr="00226B1E">
        <w:rPr>
          <w:rFonts w:eastAsiaTheme="minorHAnsi"/>
          <w:sz w:val="22"/>
          <w:szCs w:val="22"/>
          <w:lang w:val="hr-HR" w:eastAsia="en-US"/>
        </w:rPr>
        <w:t>Datum, 08.11.2019.godine</w:t>
      </w:r>
      <w:r w:rsidRPr="00226B1E">
        <w:rPr>
          <w:rFonts w:eastAsiaTheme="minorHAnsi"/>
          <w:sz w:val="22"/>
          <w:szCs w:val="22"/>
          <w:lang w:val="hr-HR" w:eastAsia="en-US"/>
        </w:rPr>
        <w:tab/>
        <w:t xml:space="preserve">                                                                                    </w:t>
      </w:r>
      <w:r>
        <w:rPr>
          <w:rFonts w:eastAsiaTheme="minorHAnsi"/>
          <w:sz w:val="22"/>
          <w:szCs w:val="22"/>
          <w:lang w:val="hr-HR" w:eastAsia="en-US"/>
        </w:rPr>
        <w:t xml:space="preserve">       </w:t>
      </w:r>
      <w:r w:rsidRPr="00226B1E">
        <w:rPr>
          <w:rFonts w:eastAsiaTheme="minorHAnsi"/>
          <w:sz w:val="22"/>
          <w:szCs w:val="22"/>
          <w:lang w:val="hr-HR" w:eastAsia="en-US"/>
        </w:rPr>
        <w:t xml:space="preserve"> Mato Zovko, dipl.prav.</w:t>
      </w:r>
      <w:r w:rsidRPr="00226B1E">
        <w:rPr>
          <w:rFonts w:eastAsiaTheme="minorHAnsi"/>
          <w:sz w:val="24"/>
          <w:szCs w:val="24"/>
          <w:lang w:val="hr-HR" w:eastAsia="en-US"/>
        </w:rPr>
        <w:tab/>
      </w:r>
      <w:r w:rsidRPr="00226B1E">
        <w:rPr>
          <w:rFonts w:eastAsiaTheme="minorHAnsi"/>
          <w:sz w:val="24"/>
          <w:szCs w:val="24"/>
          <w:lang w:val="hr-HR" w:eastAsia="en-US"/>
        </w:rPr>
        <w:tab/>
      </w:r>
      <w:r w:rsidRPr="00226B1E">
        <w:rPr>
          <w:rFonts w:eastAsiaTheme="minorHAnsi"/>
          <w:sz w:val="24"/>
          <w:szCs w:val="24"/>
          <w:lang w:val="hr-HR" w:eastAsia="en-US"/>
        </w:rPr>
        <w:tab/>
      </w:r>
      <w:r>
        <w:rPr>
          <w:rFonts w:eastAsiaTheme="minorHAnsi"/>
          <w:sz w:val="24"/>
          <w:szCs w:val="24"/>
          <w:lang w:val="hr-HR" w:eastAsia="en-US"/>
        </w:rPr>
        <w:t xml:space="preserve"> </w:t>
      </w:r>
    </w:p>
    <w:p w14:paraId="147BFDF1" w14:textId="5E0F03A1" w:rsidR="00140DBB" w:rsidRPr="00982730" w:rsidRDefault="00140DBB" w:rsidP="00140DBB">
      <w:pPr>
        <w:rPr>
          <w:sz w:val="22"/>
          <w:szCs w:val="22"/>
        </w:rPr>
      </w:pPr>
      <w:r w:rsidRPr="0098273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99CBBEB" w14:textId="77777777" w:rsidR="00140DBB" w:rsidRPr="00982730" w:rsidRDefault="00140DBB" w:rsidP="00705BF3">
      <w:pPr>
        <w:rPr>
          <w:sz w:val="22"/>
          <w:szCs w:val="22"/>
        </w:rPr>
      </w:pPr>
    </w:p>
    <w:p w14:paraId="159B69DB" w14:textId="4FE4E5B2" w:rsidR="0058169A" w:rsidRPr="00982730" w:rsidRDefault="00633D65" w:rsidP="00A45E6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982730">
        <w:rPr>
          <w:b/>
          <w:bCs/>
          <w:sz w:val="22"/>
          <w:szCs w:val="22"/>
          <w:lang w:val="hr-HR"/>
        </w:rPr>
        <w:t>S A D R Ž A J</w:t>
      </w:r>
    </w:p>
    <w:p w14:paraId="08040690" w14:textId="77777777" w:rsidR="000B45E1" w:rsidRPr="00982730" w:rsidRDefault="000B45E1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0F73291A" w14:textId="45A7A6CE" w:rsidR="00140DBB" w:rsidRPr="00140DBB" w:rsidRDefault="00140DBB" w:rsidP="00140DB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o javnim priznanjima Općine Žepče</w:t>
      </w:r>
    </w:p>
    <w:p w14:paraId="49FD7032" w14:textId="1ED733AB" w:rsidR="00140DBB" w:rsidRDefault="00140DBB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o pristupanju parcijalne izmjene Regulacionog plana grada Žepče po zahtjevu Zehrudin Kahriman i dr.</w:t>
      </w:r>
    </w:p>
    <w:p w14:paraId="4ED19C4D" w14:textId="04577425" w:rsidR="00140DBB" w:rsidRDefault="00140DBB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o usvajanju parcij</w:t>
      </w:r>
      <w:r w:rsidR="00BA0BE6">
        <w:rPr>
          <w:sz w:val="22"/>
          <w:szCs w:val="22"/>
        </w:rPr>
        <w:t>a</w:t>
      </w:r>
      <w:r>
        <w:rPr>
          <w:sz w:val="22"/>
          <w:szCs w:val="22"/>
        </w:rPr>
        <w:t>lne izmjene Regulacionog plana grada Žepče po zahtjevu Anto Mrkonjić i dr.</w:t>
      </w:r>
    </w:p>
    <w:p w14:paraId="35F86667" w14:textId="1B956A55" w:rsidR="00140DBB" w:rsidRDefault="00140DBB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o usvajan</w:t>
      </w:r>
      <w:r w:rsidR="009912A1">
        <w:rPr>
          <w:sz w:val="22"/>
          <w:szCs w:val="22"/>
        </w:rPr>
        <w:t>j</w:t>
      </w:r>
      <w:r>
        <w:rPr>
          <w:sz w:val="22"/>
          <w:szCs w:val="22"/>
        </w:rPr>
        <w:t>u par</w:t>
      </w:r>
      <w:r w:rsidR="009912A1">
        <w:rPr>
          <w:sz w:val="22"/>
          <w:szCs w:val="22"/>
        </w:rPr>
        <w:t>c</w:t>
      </w:r>
      <w:r>
        <w:rPr>
          <w:sz w:val="22"/>
          <w:szCs w:val="22"/>
        </w:rPr>
        <w:t>ijalne izmjen</w:t>
      </w:r>
      <w:r w:rsidR="009912A1">
        <w:rPr>
          <w:sz w:val="22"/>
          <w:szCs w:val="22"/>
        </w:rPr>
        <w:t>e</w:t>
      </w:r>
      <w:r>
        <w:rPr>
          <w:sz w:val="22"/>
          <w:szCs w:val="22"/>
        </w:rPr>
        <w:t xml:space="preserve"> Urbanist</w:t>
      </w:r>
      <w:r w:rsidR="009912A1">
        <w:rPr>
          <w:sz w:val="22"/>
          <w:szCs w:val="22"/>
        </w:rPr>
        <w:t>i</w:t>
      </w:r>
      <w:r>
        <w:rPr>
          <w:sz w:val="22"/>
          <w:szCs w:val="22"/>
        </w:rPr>
        <w:t>čkog plana Begov</w:t>
      </w:r>
      <w:r w:rsidR="009B069A">
        <w:rPr>
          <w:sz w:val="22"/>
          <w:szCs w:val="22"/>
        </w:rPr>
        <w:t xml:space="preserve"> Han</w:t>
      </w:r>
      <w:r>
        <w:rPr>
          <w:sz w:val="22"/>
          <w:szCs w:val="22"/>
        </w:rPr>
        <w:t xml:space="preserve"> </w:t>
      </w:r>
      <w:r w:rsidR="009912A1">
        <w:rPr>
          <w:sz w:val="22"/>
          <w:szCs w:val="22"/>
        </w:rPr>
        <w:t>po zahtjevu Nazima Bećirević</w:t>
      </w:r>
    </w:p>
    <w:p w14:paraId="4FFDB6F7" w14:textId="293EDAF8" w:rsidR="009912A1" w:rsidRDefault="009912A1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o usvajanju parcij</w:t>
      </w:r>
      <w:r w:rsidR="00BA0BE6">
        <w:rPr>
          <w:sz w:val="22"/>
          <w:szCs w:val="22"/>
        </w:rPr>
        <w:t>a</w:t>
      </w:r>
      <w:r>
        <w:rPr>
          <w:sz w:val="22"/>
          <w:szCs w:val="22"/>
        </w:rPr>
        <w:t>lne izmjene Provedbenog Urbanističkog plana za poslovni centar XP u Žepču po zahtjevu Dragana Šumić</w:t>
      </w:r>
    </w:p>
    <w:p w14:paraId="2B024494" w14:textId="21FF610E" w:rsidR="00705BF3" w:rsidRPr="00982730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9912A1">
        <w:rPr>
          <w:sz w:val="22"/>
          <w:szCs w:val="22"/>
          <w:lang w:val="hr-HR"/>
        </w:rPr>
        <w:t>01-11-103/20</w:t>
      </w:r>
    </w:p>
    <w:p w14:paraId="110DA461" w14:textId="418B1724" w:rsidR="00705BF3" w:rsidRPr="00982730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</w:t>
      </w:r>
      <w:r w:rsidR="009912A1">
        <w:rPr>
          <w:sz w:val="22"/>
          <w:szCs w:val="22"/>
          <w:lang w:val="hr-HR"/>
        </w:rPr>
        <w:t>-04-104/20</w:t>
      </w:r>
    </w:p>
    <w:p w14:paraId="5367E312" w14:textId="6DCF4B3A" w:rsidR="00705BF3" w:rsidRPr="00982730" w:rsidRDefault="00705BF3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9912A1">
        <w:rPr>
          <w:sz w:val="22"/>
          <w:szCs w:val="22"/>
          <w:lang w:val="hr-HR"/>
        </w:rPr>
        <w:t>04-105/20</w:t>
      </w:r>
    </w:p>
    <w:p w14:paraId="537F0E77" w14:textId="1B77B871" w:rsidR="00747AE0" w:rsidRPr="00982730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9912A1">
        <w:rPr>
          <w:sz w:val="22"/>
          <w:szCs w:val="22"/>
          <w:lang w:val="hr-HR"/>
        </w:rPr>
        <w:t>11-106/20</w:t>
      </w:r>
    </w:p>
    <w:p w14:paraId="4C5ADEC5" w14:textId="76CAC705" w:rsidR="00747AE0" w:rsidRPr="00982730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9912A1">
        <w:rPr>
          <w:sz w:val="22"/>
          <w:szCs w:val="22"/>
          <w:lang w:val="hr-HR"/>
        </w:rPr>
        <w:t>40-107/20</w:t>
      </w:r>
    </w:p>
    <w:p w14:paraId="552108DA" w14:textId="3E8C7426" w:rsidR="00747AE0" w:rsidRPr="00BA0BE6" w:rsidRDefault="00747AE0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982730">
        <w:rPr>
          <w:sz w:val="22"/>
          <w:szCs w:val="22"/>
          <w:lang w:val="hr-HR"/>
        </w:rPr>
        <w:t>Zaključak-broj:</w:t>
      </w:r>
      <w:r w:rsidR="001D47AC" w:rsidRPr="00982730">
        <w:rPr>
          <w:sz w:val="22"/>
          <w:szCs w:val="22"/>
          <w:lang w:val="hr-HR"/>
        </w:rPr>
        <w:t>01-</w:t>
      </w:r>
      <w:r w:rsidR="00BA0BE6">
        <w:rPr>
          <w:sz w:val="22"/>
          <w:szCs w:val="22"/>
          <w:lang w:val="hr-HR"/>
        </w:rPr>
        <w:t>0</w:t>
      </w:r>
      <w:r w:rsidR="00D47A88">
        <w:rPr>
          <w:sz w:val="22"/>
          <w:szCs w:val="22"/>
          <w:lang w:val="hr-HR"/>
        </w:rPr>
        <w:t>4-108/20</w:t>
      </w:r>
    </w:p>
    <w:p w14:paraId="4D655719" w14:textId="424C6186" w:rsidR="00BA0BE6" w:rsidRPr="00D47A88" w:rsidRDefault="00BA0BE6" w:rsidP="00FD5C5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hr-HR"/>
        </w:rPr>
        <w:t>Zaključak-broj: 01-04-109/20</w:t>
      </w:r>
    </w:p>
    <w:p w14:paraId="0BD7AA19" w14:textId="5FA88B1C" w:rsidR="00D47A88" w:rsidRDefault="00D47A88" w:rsidP="00D47A88">
      <w:pPr>
        <w:rPr>
          <w:sz w:val="22"/>
          <w:szCs w:val="22"/>
        </w:rPr>
      </w:pPr>
    </w:p>
    <w:p w14:paraId="5FED9859" w14:textId="01EDBDD0" w:rsidR="00D47A88" w:rsidRDefault="00D47A88" w:rsidP="00D47A88">
      <w:pPr>
        <w:rPr>
          <w:sz w:val="22"/>
          <w:szCs w:val="22"/>
        </w:rPr>
      </w:pPr>
      <w:r>
        <w:rPr>
          <w:sz w:val="22"/>
          <w:szCs w:val="22"/>
        </w:rPr>
        <w:t>AKTI OPĆINSKOG NAČELNIKA</w:t>
      </w:r>
    </w:p>
    <w:p w14:paraId="18978904" w14:textId="574CCCAD" w:rsidR="00AE2C3F" w:rsidRDefault="00AE2C3F" w:rsidP="00D47A88">
      <w:pPr>
        <w:rPr>
          <w:sz w:val="22"/>
          <w:szCs w:val="22"/>
        </w:rPr>
      </w:pPr>
      <w:r>
        <w:rPr>
          <w:sz w:val="22"/>
          <w:szCs w:val="22"/>
        </w:rPr>
        <w:t>- Pravilnik o zapošljavan</w:t>
      </w:r>
      <w:r w:rsidR="00BA0BE6">
        <w:rPr>
          <w:sz w:val="22"/>
          <w:szCs w:val="22"/>
        </w:rPr>
        <w:t>j</w:t>
      </w:r>
      <w:r>
        <w:rPr>
          <w:sz w:val="22"/>
          <w:szCs w:val="22"/>
        </w:rPr>
        <w:t>u u javnim ustanovama, osnovnim i srednjim školama čiji je osnivač općina Žepče broj:</w:t>
      </w:r>
    </w:p>
    <w:p w14:paraId="6B7D732A" w14:textId="65FA0C97" w:rsidR="00AE2C3F" w:rsidRDefault="00AE2C3F" w:rsidP="00D47A88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577B7C">
        <w:rPr>
          <w:sz w:val="22"/>
          <w:szCs w:val="22"/>
        </w:rPr>
        <w:t>/</w:t>
      </w:r>
      <w:r>
        <w:rPr>
          <w:sz w:val="22"/>
          <w:szCs w:val="22"/>
        </w:rPr>
        <w:t>1-02-1032/19 od 08.11.2019.godine</w:t>
      </w:r>
    </w:p>
    <w:p w14:paraId="5FC1FA56" w14:textId="77777777" w:rsidR="00AE2C3F" w:rsidRDefault="00AE2C3F" w:rsidP="00D47A88">
      <w:pPr>
        <w:rPr>
          <w:sz w:val="22"/>
          <w:szCs w:val="22"/>
        </w:rPr>
      </w:pPr>
    </w:p>
    <w:p w14:paraId="7BA61B35" w14:textId="77777777" w:rsidR="00D47A88" w:rsidRPr="00D47A88" w:rsidRDefault="00D47A88" w:rsidP="00D47A88">
      <w:pPr>
        <w:rPr>
          <w:sz w:val="22"/>
          <w:szCs w:val="22"/>
        </w:rPr>
      </w:pPr>
    </w:p>
    <w:p w14:paraId="6F2BE346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1BAF62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7C813A0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49B5FC2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57B557C9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62F5B0B4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688DEC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4BD85083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44959CF6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3AB36E5F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p w14:paraId="07182318" w14:textId="77777777" w:rsidR="00496AF7" w:rsidRPr="00982730" w:rsidRDefault="00496AF7" w:rsidP="00496AF7">
      <w:pPr>
        <w:rPr>
          <w:sz w:val="22"/>
          <w:szCs w:val="22"/>
          <w:lang w:val="hr-HR"/>
        </w:rPr>
      </w:pPr>
    </w:p>
    <w:sectPr w:rsidR="00496AF7" w:rsidRPr="00982730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94AF" w14:textId="77777777" w:rsidR="00994AEC" w:rsidRDefault="00994AEC" w:rsidP="00496AF7">
      <w:r>
        <w:separator/>
      </w:r>
    </w:p>
  </w:endnote>
  <w:endnote w:type="continuationSeparator" w:id="0">
    <w:p w14:paraId="18834D85" w14:textId="77777777" w:rsidR="00994AEC" w:rsidRDefault="00994AEC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B4A4" w14:textId="77777777" w:rsidR="00994AEC" w:rsidRDefault="00994AEC" w:rsidP="00496AF7">
      <w:r>
        <w:separator/>
      </w:r>
    </w:p>
  </w:footnote>
  <w:footnote w:type="continuationSeparator" w:id="0">
    <w:p w14:paraId="39B2D2D0" w14:textId="77777777" w:rsidR="00994AEC" w:rsidRDefault="00994AEC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65E" w14:textId="586C86EA" w:rsidR="00E727A3" w:rsidRPr="00201073" w:rsidRDefault="00E727A3">
    <w:pPr>
      <w:pStyle w:val="Zaglavlje"/>
      <w:rPr>
        <w:sz w:val="22"/>
        <w:szCs w:val="22"/>
        <w:u w:val="single"/>
      </w:rPr>
    </w:pPr>
    <w:r w:rsidRPr="00201073">
      <w:rPr>
        <w:sz w:val="22"/>
        <w:szCs w:val="22"/>
        <w:u w:val="single"/>
      </w:rPr>
      <w:t xml:space="preserve">Broj </w:t>
    </w:r>
    <w:r w:rsidR="00640F4A">
      <w:rPr>
        <w:sz w:val="22"/>
        <w:szCs w:val="22"/>
        <w:u w:val="single"/>
      </w:rPr>
      <w:t>5</w:t>
    </w:r>
    <w:r w:rsidRPr="00201073">
      <w:rPr>
        <w:sz w:val="22"/>
        <w:szCs w:val="22"/>
        <w:u w:val="single"/>
      </w:rPr>
      <w:t xml:space="preserve">– Strana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</w:t>
    </w:r>
    <w:r w:rsidR="00640F4A">
      <w:rPr>
        <w:rStyle w:val="Brojstranice"/>
        <w:sz w:val="22"/>
        <w:szCs w:val="22"/>
        <w:u w:val="single"/>
      </w:rPr>
      <w:t>29</w:t>
    </w:r>
    <w:r>
      <w:rPr>
        <w:rStyle w:val="Brojstranice"/>
        <w:sz w:val="22"/>
        <w:szCs w:val="22"/>
        <w:u w:val="single"/>
      </w:rPr>
      <w:t>.lipanj 2020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B59" w14:textId="0F79708D" w:rsidR="00E727A3" w:rsidRPr="00FF6078" w:rsidRDefault="00E727A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</w:t>
    </w:r>
    <w:r w:rsidR="00640F4A">
      <w:rPr>
        <w:sz w:val="22"/>
        <w:szCs w:val="22"/>
        <w:u w:val="single"/>
      </w:rPr>
      <w:t>29</w:t>
    </w:r>
    <w:r>
      <w:rPr>
        <w:sz w:val="22"/>
        <w:szCs w:val="22"/>
        <w:u w:val="single"/>
      </w:rPr>
      <w:t xml:space="preserve">.lipanj </w:t>
    </w:r>
    <w:r w:rsidRPr="00FF6078">
      <w:rPr>
        <w:sz w:val="22"/>
        <w:szCs w:val="22"/>
        <w:u w:val="single"/>
      </w:rPr>
      <w:t xml:space="preserve"> 20</w:t>
    </w:r>
    <w:r>
      <w:rPr>
        <w:sz w:val="22"/>
        <w:szCs w:val="22"/>
        <w:u w:val="single"/>
      </w:rPr>
      <w:t>20</w:t>
    </w:r>
    <w:r w:rsidRPr="00FF6078">
      <w:rPr>
        <w:sz w:val="22"/>
        <w:szCs w:val="22"/>
        <w:u w:val="single"/>
      </w:rPr>
      <w:t xml:space="preserve">.godine     </w:t>
    </w:r>
    <w:r>
      <w:rPr>
        <w:sz w:val="22"/>
        <w:szCs w:val="22"/>
        <w:u w:val="single"/>
      </w:rPr>
      <w:t xml:space="preserve">                 SLUŽBENI GLASNIK 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ŽEPČE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Broj </w:t>
    </w:r>
    <w:r w:rsidR="00640F4A">
      <w:rPr>
        <w:sz w:val="22"/>
        <w:szCs w:val="22"/>
        <w:u w:val="single"/>
      </w:rPr>
      <w:t>5</w:t>
    </w:r>
    <w:r w:rsidRPr="00FF6078">
      <w:rPr>
        <w:sz w:val="22"/>
        <w:szCs w:val="22"/>
        <w:u w:val="single"/>
      </w:rPr>
      <w:t xml:space="preserve"> – Strana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C38"/>
    <w:multiLevelType w:val="hybridMultilevel"/>
    <w:tmpl w:val="B0F2B87A"/>
    <w:lvl w:ilvl="0" w:tplc="660683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A25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A86"/>
    <w:multiLevelType w:val="hybridMultilevel"/>
    <w:tmpl w:val="B9A2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25D5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604B"/>
    <w:multiLevelType w:val="hybridMultilevel"/>
    <w:tmpl w:val="8BCA55A8"/>
    <w:lvl w:ilvl="0" w:tplc="4D60D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2B14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5CAB"/>
    <w:multiLevelType w:val="hybridMultilevel"/>
    <w:tmpl w:val="F5788A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7FBC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47139"/>
    <w:multiLevelType w:val="hybridMultilevel"/>
    <w:tmpl w:val="D35058F4"/>
    <w:lvl w:ilvl="0" w:tplc="3DD6AB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F3DF1"/>
    <w:multiLevelType w:val="hybridMultilevel"/>
    <w:tmpl w:val="28DA8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B31A6"/>
    <w:multiLevelType w:val="hybridMultilevel"/>
    <w:tmpl w:val="688A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45C89"/>
    <w:multiLevelType w:val="hybridMultilevel"/>
    <w:tmpl w:val="08B2D7FC"/>
    <w:lvl w:ilvl="0" w:tplc="0F00F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E371B"/>
    <w:multiLevelType w:val="hybridMultilevel"/>
    <w:tmpl w:val="24B22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F3934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365E"/>
    <w:rsid w:val="000255E5"/>
    <w:rsid w:val="00031503"/>
    <w:rsid w:val="000871BA"/>
    <w:rsid w:val="0009217E"/>
    <w:rsid w:val="000B45E1"/>
    <w:rsid w:val="000C728C"/>
    <w:rsid w:val="00130BE9"/>
    <w:rsid w:val="00132324"/>
    <w:rsid w:val="00140DBB"/>
    <w:rsid w:val="00175259"/>
    <w:rsid w:val="00184163"/>
    <w:rsid w:val="001A670B"/>
    <w:rsid w:val="001D47AC"/>
    <w:rsid w:val="001D7F35"/>
    <w:rsid w:val="00217E69"/>
    <w:rsid w:val="00226B1E"/>
    <w:rsid w:val="00227DEE"/>
    <w:rsid w:val="002300D3"/>
    <w:rsid w:val="00232255"/>
    <w:rsid w:val="002556CF"/>
    <w:rsid w:val="00283AC7"/>
    <w:rsid w:val="002C6D0E"/>
    <w:rsid w:val="002E098A"/>
    <w:rsid w:val="002E4383"/>
    <w:rsid w:val="002E7FCD"/>
    <w:rsid w:val="00341E36"/>
    <w:rsid w:val="00346327"/>
    <w:rsid w:val="00403FD8"/>
    <w:rsid w:val="00404964"/>
    <w:rsid w:val="0043383E"/>
    <w:rsid w:val="00496AF7"/>
    <w:rsid w:val="004D4CC3"/>
    <w:rsid w:val="004D6A48"/>
    <w:rsid w:val="005455D9"/>
    <w:rsid w:val="00570A67"/>
    <w:rsid w:val="005778A6"/>
    <w:rsid w:val="00577B7C"/>
    <w:rsid w:val="0058169A"/>
    <w:rsid w:val="005A2FBC"/>
    <w:rsid w:val="005E5093"/>
    <w:rsid w:val="00626F38"/>
    <w:rsid w:val="00633D65"/>
    <w:rsid w:val="00640F4A"/>
    <w:rsid w:val="00642E16"/>
    <w:rsid w:val="00656F88"/>
    <w:rsid w:val="0067460D"/>
    <w:rsid w:val="006A3C37"/>
    <w:rsid w:val="00705BF3"/>
    <w:rsid w:val="007177D2"/>
    <w:rsid w:val="00747AE0"/>
    <w:rsid w:val="007637DA"/>
    <w:rsid w:val="00785D27"/>
    <w:rsid w:val="007D2181"/>
    <w:rsid w:val="00824AEE"/>
    <w:rsid w:val="00893D4D"/>
    <w:rsid w:val="008A6420"/>
    <w:rsid w:val="008E34BE"/>
    <w:rsid w:val="008E4862"/>
    <w:rsid w:val="00923856"/>
    <w:rsid w:val="00982730"/>
    <w:rsid w:val="009832C0"/>
    <w:rsid w:val="009912A1"/>
    <w:rsid w:val="00994AEC"/>
    <w:rsid w:val="00995784"/>
    <w:rsid w:val="009A6B24"/>
    <w:rsid w:val="009B069A"/>
    <w:rsid w:val="00A05C22"/>
    <w:rsid w:val="00A30203"/>
    <w:rsid w:val="00A45E67"/>
    <w:rsid w:val="00AE2C3F"/>
    <w:rsid w:val="00B45668"/>
    <w:rsid w:val="00B900CC"/>
    <w:rsid w:val="00B93FE3"/>
    <w:rsid w:val="00BA0BE6"/>
    <w:rsid w:val="00C325A3"/>
    <w:rsid w:val="00C36D68"/>
    <w:rsid w:val="00C40F2A"/>
    <w:rsid w:val="00C4124C"/>
    <w:rsid w:val="00C628C8"/>
    <w:rsid w:val="00C8349B"/>
    <w:rsid w:val="00CF34EE"/>
    <w:rsid w:val="00D058CB"/>
    <w:rsid w:val="00D14456"/>
    <w:rsid w:val="00D266C0"/>
    <w:rsid w:val="00D47A88"/>
    <w:rsid w:val="00D87614"/>
    <w:rsid w:val="00D96144"/>
    <w:rsid w:val="00DF16DE"/>
    <w:rsid w:val="00E727A3"/>
    <w:rsid w:val="00EC4732"/>
    <w:rsid w:val="00EE1305"/>
    <w:rsid w:val="00F27DE9"/>
    <w:rsid w:val="00F504F7"/>
    <w:rsid w:val="00F50D2E"/>
    <w:rsid w:val="00F5756E"/>
    <w:rsid w:val="00F71538"/>
    <w:rsid w:val="00F73FC4"/>
    <w:rsid w:val="00F95EB9"/>
    <w:rsid w:val="00FD3DFF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iPriority w:val="99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12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4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48</cp:revision>
  <cp:lastPrinted>2020-06-29T11:16:00Z</cp:lastPrinted>
  <dcterms:created xsi:type="dcterms:W3CDTF">2019-03-04T08:30:00Z</dcterms:created>
  <dcterms:modified xsi:type="dcterms:W3CDTF">2020-06-30T05:41:00Z</dcterms:modified>
</cp:coreProperties>
</file>